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B6" w:rsidRDefault="007E16B6" w:rsidP="007E16B6">
      <w:pPr>
        <w:pStyle w:val="4"/>
        <w:spacing w:before="31" w:after="31"/>
        <w:ind w:firstLine="444"/>
        <w:rPr>
          <w:rFonts w:hint="eastAsia"/>
          <w:kern w:val="0"/>
        </w:rPr>
      </w:pPr>
      <w:bookmarkStart w:id="0" w:name="_Toc425760122"/>
      <w:bookmarkStart w:id="1" w:name="_Toc428193513"/>
      <w:bookmarkStart w:id="2" w:name="_Toc430698464"/>
      <w:bookmarkStart w:id="3" w:name="_Toc432775284"/>
      <w:r>
        <w:rPr>
          <w:rFonts w:hint="eastAsia"/>
        </w:rPr>
        <w:t>51</w:t>
      </w:r>
      <w:r w:rsidRPr="002750F4">
        <w:rPr>
          <w:rFonts w:hint="eastAsia"/>
        </w:rPr>
        <w:t>．</w:t>
      </w:r>
      <w:bookmarkEnd w:id="0"/>
      <w:r w:rsidRPr="002C273D">
        <w:rPr>
          <w:rFonts w:hint="eastAsia"/>
          <w:kern w:val="0"/>
        </w:rPr>
        <w:t>培训项目建议书</w:t>
      </w:r>
      <w:bookmarkEnd w:id="1"/>
      <w:bookmarkEnd w:id="2"/>
      <w:bookmarkEnd w:id="3"/>
    </w:p>
    <w:p w:rsidR="007E16B6" w:rsidRPr="002C273D" w:rsidRDefault="007E16B6" w:rsidP="007E16B6">
      <w:pPr>
        <w:pStyle w:val="4000"/>
        <w:rPr>
          <w:kern w:val="0"/>
        </w:rPr>
      </w:pPr>
      <w:r w:rsidRPr="002C273D">
        <w:rPr>
          <w:rFonts w:hint="eastAsia"/>
          <w:kern w:val="0"/>
        </w:rPr>
        <w:t>培训项目建议书</w:t>
      </w:r>
    </w:p>
    <w:p w:rsidR="007E16B6" w:rsidRPr="002C273D" w:rsidRDefault="007E16B6" w:rsidP="007E16B6">
      <w:pPr>
        <w:pStyle w:val="a6"/>
      </w:pPr>
      <w:bookmarkStart w:id="4" w:name="_Toc29894"/>
      <w:r w:rsidRPr="002C273D">
        <w:rPr>
          <w:rFonts w:hint="eastAsia"/>
        </w:rPr>
        <w:t>一</w:t>
      </w:r>
      <w:r>
        <w:rPr>
          <w:rFonts w:hint="eastAsia"/>
        </w:rPr>
        <w:t>、</w:t>
      </w:r>
      <w:r w:rsidRPr="002C273D">
        <w:rPr>
          <w:rFonts w:hint="eastAsia"/>
        </w:rPr>
        <w:t>项目背景</w:t>
      </w:r>
      <w:bookmarkEnd w:id="4"/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上海市总工会副主席卯荣华同志在</w:t>
      </w:r>
      <w:r w:rsidRPr="002C273D">
        <w:t>2015</w:t>
      </w:r>
      <w:r w:rsidRPr="002C273D">
        <w:rPr>
          <w:rFonts w:hint="eastAsia"/>
        </w:rPr>
        <w:t>年上海工会法律工作会议中明确指出：“要加强工会法治宣传教育工作。深入开展法治宣传教育，是打造</w:t>
      </w:r>
      <w:r w:rsidRPr="00422E02">
        <w:rPr>
          <w:rFonts w:hint="eastAsia"/>
          <w:b/>
        </w:rPr>
        <w:t>‘</w:t>
      </w:r>
      <w:r w:rsidRPr="002C273D">
        <w:rPr>
          <w:rFonts w:hint="eastAsia"/>
          <w:b/>
          <w:bCs/>
        </w:rPr>
        <w:t>法治工会</w:t>
      </w:r>
      <w:r>
        <w:rPr>
          <w:rFonts w:hint="eastAsia"/>
          <w:b/>
          <w:bCs/>
        </w:rPr>
        <w:t>’</w:t>
      </w:r>
      <w:r w:rsidRPr="002C273D">
        <w:rPr>
          <w:rFonts w:hint="eastAsia"/>
        </w:rPr>
        <w:t>的重要环节。各级工会要不断扩大宣传教育内容，丰富宣传教育手段，在进一步提高职工群众的法治意识、形成工会法治宣传特色、增强工会法治宣传实效上下功夫。要突出重点，把握节点，关注热点，开展有针对性的宣传。通过普法宣传，提高各级工会干部</w:t>
      </w:r>
      <w:r w:rsidRPr="002C273D">
        <w:rPr>
          <w:rFonts w:hint="eastAsia"/>
          <w:b/>
          <w:bCs/>
        </w:rPr>
        <w:t>尊法、学法、守法、用法</w:t>
      </w:r>
      <w:r w:rsidRPr="002C273D">
        <w:rPr>
          <w:rFonts w:hint="eastAsia"/>
        </w:rPr>
        <w:t>的自觉性，帮助职工理解全面推进依法治国的重大意义和决策部署，把思想行动统一到中央决策部署上来</w:t>
      </w:r>
      <w:r>
        <w:rPr>
          <w:rFonts w:hint="eastAsia"/>
        </w:rPr>
        <w:t>。</w:t>
      </w:r>
      <w:r w:rsidRPr="002C273D">
        <w:rPr>
          <w:rFonts w:hint="eastAsia"/>
        </w:rPr>
        <w:t>”</w:t>
      </w:r>
    </w:p>
    <w:p w:rsidR="007E16B6" w:rsidRPr="00567544" w:rsidRDefault="007E16B6" w:rsidP="007E16B6">
      <w:pPr>
        <w:pStyle w:val="0"/>
        <w:rPr>
          <w:rFonts w:ascii="宋体fal" w:cs="宋体fal"/>
          <w:szCs w:val="21"/>
        </w:rPr>
      </w:pPr>
      <w:r w:rsidRPr="002C273D">
        <w:rPr>
          <w:rFonts w:hint="eastAsia"/>
        </w:rPr>
        <w:t>为</w:t>
      </w:r>
      <w:r w:rsidRPr="00567544">
        <w:rPr>
          <w:rFonts w:hint="eastAsia"/>
        </w:rPr>
        <w:t>了及时响应上海市总工会的号召，并且结合公司工会人员的法律知识和专业能力的实际情况，上海描慧企业管理咨询有限公司有幸为上</w:t>
      </w:r>
      <w:r w:rsidRPr="002750F4">
        <w:rPr>
          <w:rFonts w:ascii="宋体" w:hAnsi="宋体" w:hint="eastAsia"/>
        </w:rPr>
        <w:t>海</w:t>
      </w:r>
      <w:r>
        <w:rPr>
          <w:rFonts w:ascii="宋体" w:hAnsi="宋体" w:hint="eastAsia"/>
        </w:rPr>
        <w:t>××××</w:t>
      </w:r>
      <w:r w:rsidRPr="00567544">
        <w:rPr>
          <w:rFonts w:hint="eastAsia"/>
        </w:rPr>
        <w:t>有限公司工会设计了</w:t>
      </w:r>
      <w:r w:rsidRPr="00567544">
        <w:rPr>
          <w:rFonts w:hint="eastAsia"/>
          <w:b/>
          <w:bCs/>
        </w:rPr>
        <w:t>“尊法、学法、守法、用法”</w:t>
      </w:r>
      <w:r w:rsidRPr="00567544">
        <w:rPr>
          <w:rFonts w:hint="eastAsia"/>
        </w:rPr>
        <w:t>业务技能提升的培训方案并协助实施。</w:t>
      </w:r>
    </w:p>
    <w:p w:rsidR="007E16B6" w:rsidRPr="002C273D" w:rsidRDefault="007E16B6" w:rsidP="007E16B6">
      <w:pPr>
        <w:pStyle w:val="a6"/>
      </w:pPr>
      <w:bookmarkStart w:id="5" w:name="_Toc1525"/>
      <w:bookmarkStart w:id="6" w:name="_Toc32390"/>
      <w:bookmarkStart w:id="7" w:name="_Toc14056"/>
      <w:bookmarkStart w:id="8" w:name="_Toc24914"/>
      <w:r w:rsidRPr="002C273D">
        <w:rPr>
          <w:rFonts w:hint="eastAsia"/>
        </w:rPr>
        <w:t>二、项目目标</w:t>
      </w:r>
      <w:bookmarkEnd w:id="5"/>
      <w:bookmarkEnd w:id="6"/>
      <w:bookmarkEnd w:id="7"/>
      <w:bookmarkEnd w:id="8"/>
    </w:p>
    <w:p w:rsidR="007E16B6" w:rsidRPr="002C273D" w:rsidRDefault="007E16B6" w:rsidP="007E16B6">
      <w:pPr>
        <w:pStyle w:val="a7"/>
      </w:pPr>
      <w:r w:rsidRPr="002C273D">
        <w:rPr>
          <w:rFonts w:hint="eastAsia"/>
        </w:rPr>
        <w:t>通过系统的学习，让学员掌握：</w:t>
      </w:r>
    </w:p>
    <w:p w:rsidR="007E16B6" w:rsidRPr="002C273D" w:rsidRDefault="007E16B6" w:rsidP="007E16B6">
      <w:pPr>
        <w:pStyle w:val="0"/>
      </w:pPr>
      <w:r w:rsidRPr="002C273D">
        <w:t>1</w:t>
      </w:r>
      <w:r>
        <w:rPr>
          <w:rFonts w:hint="eastAsia"/>
        </w:rPr>
        <w:t>．</w:t>
      </w:r>
      <w:r w:rsidRPr="002C273D">
        <w:rPr>
          <w:rFonts w:hint="eastAsia"/>
        </w:rPr>
        <w:t>熟练掌握劳动合同法中的劳动合同订立、履行与变更、解除与终止的法律注意事项；</w:t>
      </w:r>
    </w:p>
    <w:p w:rsidR="007E16B6" w:rsidRPr="002C273D" w:rsidRDefault="007E16B6" w:rsidP="007E16B6">
      <w:pPr>
        <w:pStyle w:val="0"/>
      </w:pPr>
      <w:r w:rsidRPr="002C273D">
        <w:t>2</w:t>
      </w:r>
      <w:r>
        <w:rPr>
          <w:rFonts w:hint="eastAsia"/>
        </w:rPr>
        <w:t>．</w:t>
      </w:r>
      <w:r w:rsidRPr="002C273D">
        <w:rPr>
          <w:rFonts w:hint="eastAsia"/>
        </w:rPr>
        <w:t>熟练掌握婚假、病假、丧假、探亲假、年休假等假期的保护注意事项；</w:t>
      </w:r>
    </w:p>
    <w:p w:rsidR="007E16B6" w:rsidRPr="002C273D" w:rsidRDefault="007E16B6" w:rsidP="007E16B6">
      <w:pPr>
        <w:pStyle w:val="0"/>
      </w:pPr>
      <w:r w:rsidRPr="002C273D">
        <w:t>3</w:t>
      </w:r>
      <w:r>
        <w:rPr>
          <w:rFonts w:hint="eastAsia"/>
        </w:rPr>
        <w:t>．</w:t>
      </w:r>
      <w:r w:rsidRPr="002C273D">
        <w:rPr>
          <w:rFonts w:hint="eastAsia"/>
        </w:rPr>
        <w:t>掌握女职工三期保护、性骚扰等法律注意事项；</w:t>
      </w:r>
    </w:p>
    <w:p w:rsidR="007E16B6" w:rsidRPr="002750F4" w:rsidRDefault="007E16B6" w:rsidP="007E16B6">
      <w:pPr>
        <w:pStyle w:val="0"/>
        <w:rPr>
          <w:spacing w:val="0"/>
        </w:rPr>
      </w:pPr>
      <w:r w:rsidRPr="002C273D">
        <w:t>4</w:t>
      </w:r>
      <w:r>
        <w:rPr>
          <w:rFonts w:hint="eastAsia"/>
        </w:rPr>
        <w:t>．</w:t>
      </w:r>
      <w:r w:rsidRPr="002C273D">
        <w:rPr>
          <w:rFonts w:hint="eastAsia"/>
        </w:rPr>
        <w:t>掌</w:t>
      </w:r>
      <w:r w:rsidRPr="002750F4">
        <w:rPr>
          <w:rFonts w:hint="eastAsia"/>
          <w:spacing w:val="0"/>
        </w:rPr>
        <w:t>握工会法、职工代表大会条例、集体劳动合同条例等相关法律知识；</w:t>
      </w:r>
    </w:p>
    <w:p w:rsidR="007E16B6" w:rsidRPr="002C273D" w:rsidRDefault="007E16B6" w:rsidP="007E16B6">
      <w:pPr>
        <w:pStyle w:val="0"/>
      </w:pPr>
      <w:r w:rsidRPr="002C273D">
        <w:t>5</w:t>
      </w:r>
      <w:r>
        <w:rPr>
          <w:rFonts w:hint="eastAsia"/>
        </w:rPr>
        <w:t>．</w:t>
      </w:r>
      <w:r w:rsidRPr="002C273D">
        <w:rPr>
          <w:rFonts w:hint="eastAsia"/>
        </w:rPr>
        <w:t>掌握群体性劳动争议与突发事件</w:t>
      </w:r>
      <w:r>
        <w:rPr>
          <w:rFonts w:hint="eastAsia"/>
        </w:rPr>
        <w:t>的</w:t>
      </w:r>
      <w:r w:rsidRPr="002C273D">
        <w:rPr>
          <w:rFonts w:hint="eastAsia"/>
        </w:rPr>
        <w:t>预防与处理；</w:t>
      </w:r>
    </w:p>
    <w:p w:rsidR="007E16B6" w:rsidRPr="002C273D" w:rsidRDefault="007E16B6" w:rsidP="007E16B6">
      <w:pPr>
        <w:pStyle w:val="0"/>
      </w:pPr>
      <w:r w:rsidRPr="002C273D">
        <w:t>6</w:t>
      </w:r>
      <w:r>
        <w:rPr>
          <w:rFonts w:hint="eastAsia"/>
        </w:rPr>
        <w:t>．</w:t>
      </w:r>
      <w:r w:rsidRPr="002C273D">
        <w:rPr>
          <w:rFonts w:hint="eastAsia"/>
        </w:rPr>
        <w:t>掌握工会未来的前沿和发展趋势。</w:t>
      </w:r>
    </w:p>
    <w:p w:rsidR="007E16B6" w:rsidRPr="002C273D" w:rsidRDefault="007E16B6" w:rsidP="007E16B6">
      <w:pPr>
        <w:pStyle w:val="a6"/>
      </w:pPr>
      <w:bookmarkStart w:id="9" w:name="_Toc32453"/>
      <w:bookmarkStart w:id="10" w:name="_Toc32750"/>
      <w:bookmarkStart w:id="11" w:name="_Toc22230"/>
      <w:bookmarkStart w:id="12" w:name="_Toc28071"/>
      <w:r w:rsidRPr="002C273D">
        <w:rPr>
          <w:rFonts w:hint="eastAsia"/>
        </w:rPr>
        <w:t>三、培训对象</w:t>
      </w:r>
      <w:bookmarkEnd w:id="9"/>
      <w:bookmarkEnd w:id="10"/>
      <w:bookmarkEnd w:id="11"/>
      <w:bookmarkEnd w:id="12"/>
    </w:p>
    <w:p w:rsidR="007E16B6" w:rsidRPr="002C273D" w:rsidRDefault="007E16B6" w:rsidP="007E16B6">
      <w:pPr>
        <w:pStyle w:val="a7"/>
      </w:pPr>
      <w:bookmarkStart w:id="13" w:name="_Toc24846"/>
      <w:bookmarkStart w:id="14" w:name="_Toc15386"/>
      <w:bookmarkStart w:id="15" w:name="_Toc23114"/>
      <w:bookmarkStart w:id="16" w:name="_Toc30439"/>
      <w:r w:rsidRPr="002C273D">
        <w:rPr>
          <w:rFonts w:hint="eastAsia"/>
        </w:rPr>
        <w:t>上</w:t>
      </w:r>
      <w:r w:rsidRPr="002750F4">
        <w:rPr>
          <w:rFonts w:ascii="宋体" w:hAnsi="宋体" w:hint="eastAsia"/>
        </w:rPr>
        <w:t>海</w:t>
      </w:r>
      <w:r>
        <w:rPr>
          <w:rFonts w:ascii="宋体" w:hAnsi="宋体" w:hint="eastAsia"/>
        </w:rPr>
        <w:t>××××</w:t>
      </w:r>
      <w:r w:rsidRPr="002C273D">
        <w:rPr>
          <w:rFonts w:hint="eastAsia"/>
        </w:rPr>
        <w:t>有限公司工会</w:t>
      </w:r>
      <w:bookmarkEnd w:id="13"/>
      <w:bookmarkEnd w:id="14"/>
      <w:bookmarkEnd w:id="15"/>
      <w:bookmarkEnd w:id="16"/>
    </w:p>
    <w:p w:rsidR="007E16B6" w:rsidRPr="002C273D" w:rsidRDefault="007E16B6" w:rsidP="007E16B6">
      <w:pPr>
        <w:pStyle w:val="0"/>
      </w:pPr>
      <w:r w:rsidRPr="002C273D">
        <w:t>1</w:t>
      </w:r>
      <w:r>
        <w:rPr>
          <w:rFonts w:hint="eastAsia"/>
        </w:rPr>
        <w:t>．</w:t>
      </w:r>
      <w:r w:rsidRPr="002C273D">
        <w:rPr>
          <w:rFonts w:hint="eastAsia"/>
        </w:rPr>
        <w:t>本部工会工作人员及直属分公司工会主席及工会委员；</w:t>
      </w:r>
    </w:p>
    <w:p w:rsidR="007E16B6" w:rsidRPr="002C273D" w:rsidRDefault="007E16B6" w:rsidP="007E16B6">
      <w:pPr>
        <w:pStyle w:val="0"/>
      </w:pPr>
      <w:r w:rsidRPr="002C273D">
        <w:t>2</w:t>
      </w:r>
      <w:r>
        <w:rPr>
          <w:rFonts w:hint="eastAsia"/>
        </w:rPr>
        <w:t>．</w:t>
      </w:r>
      <w:r w:rsidRPr="002C273D">
        <w:rPr>
          <w:rFonts w:hint="eastAsia"/>
        </w:rPr>
        <w:t>人力资源管理部及其他想提升劳动法律、工会法相关知识的人员。</w:t>
      </w:r>
    </w:p>
    <w:p w:rsidR="007E16B6" w:rsidRPr="002C273D" w:rsidRDefault="007E16B6" w:rsidP="007E16B6">
      <w:pPr>
        <w:pStyle w:val="a6"/>
      </w:pPr>
      <w:bookmarkStart w:id="17" w:name="_Toc32057"/>
      <w:bookmarkStart w:id="18" w:name="_Toc29469"/>
      <w:bookmarkStart w:id="19" w:name="_Toc1701"/>
      <w:bookmarkStart w:id="20" w:name="_Toc9182"/>
      <w:r w:rsidRPr="002C273D">
        <w:rPr>
          <w:rFonts w:hint="eastAsia"/>
        </w:rPr>
        <w:t>四、项目主题</w:t>
      </w:r>
      <w:bookmarkEnd w:id="17"/>
      <w:bookmarkEnd w:id="18"/>
      <w:bookmarkEnd w:id="19"/>
      <w:bookmarkEnd w:id="20"/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根据前期的沟通与访谈，初步确定本次培训为工会干部开设“</w:t>
      </w:r>
      <w:r w:rsidRPr="002C273D">
        <w:rPr>
          <w:rFonts w:hint="eastAsia"/>
          <w:b/>
          <w:bCs/>
        </w:rPr>
        <w:t>尊法、学法、守法、用法”主题业务技能提升培训</w:t>
      </w:r>
      <w:r w:rsidRPr="002C273D">
        <w:rPr>
          <w:rFonts w:hint="eastAsia"/>
        </w:rPr>
        <w:t>课程。计划如下：</w:t>
      </w:r>
    </w:p>
    <w:p w:rsidR="007E16B6" w:rsidRPr="002C273D" w:rsidRDefault="007E16B6" w:rsidP="007E16B6">
      <w:pPr>
        <w:pStyle w:val="0"/>
        <w:spacing w:afterLines="30"/>
      </w:pPr>
      <w:r w:rsidRPr="002C273D">
        <w:rPr>
          <w:rFonts w:hint="eastAsia"/>
          <w:bCs/>
        </w:rPr>
        <w:t>培训分一期进行，</w:t>
      </w:r>
      <w:r w:rsidRPr="002C273D">
        <w:rPr>
          <w:rFonts w:hint="eastAsia"/>
        </w:rPr>
        <w:t>共四天。授课培训每天</w:t>
      </w:r>
      <w:r w:rsidRPr="002C273D">
        <w:t>8</w:t>
      </w:r>
      <w:r w:rsidRPr="002C273D">
        <w:rPr>
          <w:rFonts w:hint="eastAsia"/>
        </w:rPr>
        <w:t>课时，共计</w:t>
      </w:r>
      <w:r w:rsidRPr="002C273D">
        <w:t>32</w:t>
      </w:r>
      <w:r w:rsidRPr="002C273D">
        <w:rPr>
          <w:rFonts w:hint="eastAsia"/>
        </w:rPr>
        <w:t>课时</w:t>
      </w:r>
      <w:r w:rsidRPr="002C273D">
        <w:rPr>
          <w:rFonts w:hint="eastAsia"/>
          <w:bCs/>
        </w:rPr>
        <w:t>。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5"/>
        <w:gridCol w:w="1727"/>
        <w:gridCol w:w="1026"/>
        <w:gridCol w:w="2222"/>
        <w:gridCol w:w="1481"/>
      </w:tblGrid>
      <w:tr w:rsidR="007E16B6" w:rsidRPr="006F3913" w:rsidTr="00A60961">
        <w:trPr>
          <w:jc w:val="center"/>
        </w:trPr>
        <w:tc>
          <w:tcPr>
            <w:tcW w:w="57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16B6" w:rsidRPr="006F3913" w:rsidRDefault="007E16B6" w:rsidP="007E16B6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6F3913">
              <w:rPr>
                <w:rFonts w:ascii="黑体" w:eastAsia="黑体" w:hint="eastAsia"/>
              </w:rPr>
              <w:t>序号</w:t>
            </w:r>
          </w:p>
        </w:tc>
        <w:tc>
          <w:tcPr>
            <w:tcW w:w="172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16B6" w:rsidRPr="006F3913" w:rsidRDefault="007E16B6" w:rsidP="007E16B6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6F391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1026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16B6" w:rsidRPr="006F3913" w:rsidRDefault="007E16B6" w:rsidP="007E16B6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6F3913">
              <w:rPr>
                <w:rFonts w:ascii="黑体" w:eastAsia="黑体" w:hint="eastAsia"/>
              </w:rPr>
              <w:t>时 间</w:t>
            </w:r>
          </w:p>
        </w:tc>
        <w:tc>
          <w:tcPr>
            <w:tcW w:w="222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16B6" w:rsidRPr="006F3913" w:rsidRDefault="007E16B6" w:rsidP="007E16B6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6F3913">
              <w:rPr>
                <w:rFonts w:ascii="黑体" w:eastAsia="黑体" w:hint="eastAsia"/>
              </w:rPr>
              <w:t>课程内容</w:t>
            </w:r>
          </w:p>
        </w:tc>
        <w:tc>
          <w:tcPr>
            <w:tcW w:w="148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E16B6" w:rsidRPr="006F3913" w:rsidRDefault="007E16B6" w:rsidP="007E16B6">
            <w:pPr>
              <w:pStyle w:val="a5"/>
              <w:spacing w:before="31" w:after="31" w:line="260" w:lineRule="exact"/>
              <w:jc w:val="center"/>
              <w:rPr>
                <w:rFonts w:ascii="黑体" w:eastAsia="黑体" w:hint="eastAsia"/>
              </w:rPr>
            </w:pPr>
            <w:r w:rsidRPr="006F3913">
              <w:rPr>
                <w:rFonts w:ascii="黑体" w:eastAsia="黑体" w:hint="eastAsia"/>
              </w:rPr>
              <w:t>授课方式</w:t>
            </w:r>
          </w:p>
        </w:tc>
      </w:tr>
      <w:tr w:rsidR="007E16B6" w:rsidRPr="002C273D" w:rsidTr="00A60961">
        <w:trPr>
          <w:jc w:val="center"/>
        </w:trPr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7E16B6" w:rsidRPr="002C273D" w:rsidRDefault="007E16B6" w:rsidP="007E16B6">
            <w:pPr>
              <w:pStyle w:val="a5"/>
              <w:spacing w:before="31" w:after="31" w:line="260" w:lineRule="exact"/>
              <w:jc w:val="both"/>
            </w:pPr>
            <w:r w:rsidRPr="002C273D">
              <w:t>1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center"/>
          </w:tcPr>
          <w:p w:rsidR="007E16B6" w:rsidRPr="002C273D" w:rsidRDefault="007E16B6" w:rsidP="007E16B6">
            <w:pPr>
              <w:pStyle w:val="00000"/>
              <w:spacing w:before="31" w:after="31" w:line="260" w:lineRule="exact"/>
              <w:ind w:firstLineChars="0" w:firstLine="0"/>
              <w:jc w:val="both"/>
            </w:pPr>
            <w:r w:rsidRPr="002C273D">
              <w:rPr>
                <w:rFonts w:hint="eastAsia"/>
              </w:rPr>
              <w:t>劳动合同法解析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:rsidR="007E16B6" w:rsidRPr="002C273D" w:rsidRDefault="007E16B6" w:rsidP="007E16B6">
            <w:pPr>
              <w:pStyle w:val="a5"/>
              <w:spacing w:before="31" w:after="31" w:line="260" w:lineRule="exact"/>
              <w:jc w:val="both"/>
            </w:pPr>
            <w:r w:rsidRPr="002C273D">
              <w:t>1</w:t>
            </w:r>
            <w:r w:rsidRPr="002C273D">
              <w:rPr>
                <w:rFonts w:hint="eastAsia"/>
              </w:rPr>
              <w:t>天</w:t>
            </w:r>
          </w:p>
          <w:p w:rsidR="007E16B6" w:rsidRPr="002C273D" w:rsidRDefault="007E16B6" w:rsidP="007E16B6">
            <w:pPr>
              <w:pStyle w:val="a5"/>
              <w:spacing w:before="31" w:after="31" w:line="260" w:lineRule="exact"/>
              <w:jc w:val="both"/>
            </w:pPr>
            <w:r w:rsidRPr="002C273D">
              <w:rPr>
                <w:rFonts w:hint="eastAsia"/>
              </w:rPr>
              <w:t>（</w:t>
            </w:r>
            <w:r w:rsidRPr="002C273D">
              <w:t>8</w:t>
            </w:r>
            <w:r w:rsidRPr="002C273D">
              <w:rPr>
                <w:rFonts w:hint="eastAsia"/>
              </w:rPr>
              <w:t>课时）</w:t>
            </w:r>
          </w:p>
        </w:tc>
        <w:tc>
          <w:tcPr>
            <w:tcW w:w="2222" w:type="dxa"/>
            <w:tcBorders>
              <w:top w:val="single" w:sz="4" w:space="0" w:color="auto"/>
            </w:tcBorders>
            <w:vAlign w:val="center"/>
          </w:tcPr>
          <w:p w:rsidR="007E16B6" w:rsidRPr="002C273D" w:rsidRDefault="007E16B6" w:rsidP="007E16B6">
            <w:pPr>
              <w:pStyle w:val="00000"/>
              <w:spacing w:before="31" w:after="31" w:line="260" w:lineRule="exact"/>
              <w:ind w:firstLineChars="0" w:firstLine="0"/>
              <w:jc w:val="both"/>
            </w:pPr>
            <w:r w:rsidRPr="002C273D">
              <w:rPr>
                <w:rFonts w:hint="eastAsia"/>
              </w:rPr>
              <w:t>劳动合同订立、履行、变更、解除、终止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7E16B6" w:rsidRPr="002C273D" w:rsidRDefault="007E16B6" w:rsidP="007E16B6">
            <w:pPr>
              <w:pStyle w:val="00000"/>
              <w:spacing w:before="31" w:after="31" w:line="260" w:lineRule="exact"/>
              <w:ind w:firstLineChars="0" w:firstLine="0"/>
              <w:jc w:val="both"/>
            </w:pPr>
            <w:r w:rsidRPr="002C273D">
              <w:rPr>
                <w:rFonts w:hint="eastAsia"/>
              </w:rPr>
              <w:t>讲授、案例、咨询式培训</w:t>
            </w:r>
          </w:p>
        </w:tc>
      </w:tr>
      <w:tr w:rsidR="007E16B6" w:rsidRPr="002C273D" w:rsidTr="00A60961">
        <w:trPr>
          <w:jc w:val="center"/>
        </w:trPr>
        <w:tc>
          <w:tcPr>
            <w:tcW w:w="575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 w:line="260" w:lineRule="exact"/>
              <w:jc w:val="both"/>
            </w:pPr>
            <w:r w:rsidRPr="002C273D">
              <w:t>2</w:t>
            </w:r>
          </w:p>
        </w:tc>
        <w:tc>
          <w:tcPr>
            <w:tcW w:w="1727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 w:line="260" w:lineRule="exact"/>
              <w:ind w:firstLineChars="0" w:firstLine="0"/>
              <w:jc w:val="both"/>
            </w:pPr>
            <w:r w:rsidRPr="002C273D">
              <w:rPr>
                <w:rFonts w:hint="eastAsia"/>
              </w:rPr>
              <w:t>女</w:t>
            </w:r>
            <w:r w:rsidRPr="002750F4">
              <w:rPr>
                <w:rFonts w:hint="eastAsia"/>
                <w:spacing w:val="4"/>
              </w:rPr>
              <w:t>职工保护及各类假期</w:t>
            </w:r>
          </w:p>
        </w:tc>
        <w:tc>
          <w:tcPr>
            <w:tcW w:w="1026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 w:line="260" w:lineRule="exact"/>
              <w:jc w:val="both"/>
            </w:pPr>
            <w:r w:rsidRPr="002C273D">
              <w:t>1</w:t>
            </w:r>
            <w:r w:rsidRPr="002C273D">
              <w:rPr>
                <w:rFonts w:hint="eastAsia"/>
              </w:rPr>
              <w:t>天</w:t>
            </w:r>
          </w:p>
          <w:p w:rsidR="007E16B6" w:rsidRPr="002C273D" w:rsidRDefault="007E16B6" w:rsidP="007E16B6">
            <w:pPr>
              <w:pStyle w:val="a5"/>
              <w:spacing w:before="31" w:after="31" w:line="260" w:lineRule="exact"/>
              <w:jc w:val="both"/>
            </w:pPr>
            <w:r w:rsidRPr="002C273D">
              <w:rPr>
                <w:rFonts w:hint="eastAsia"/>
              </w:rPr>
              <w:t>（</w:t>
            </w:r>
            <w:r w:rsidRPr="002C273D">
              <w:t>8</w:t>
            </w:r>
            <w:r w:rsidRPr="002C273D">
              <w:rPr>
                <w:rFonts w:hint="eastAsia"/>
              </w:rPr>
              <w:t>课时）</w:t>
            </w:r>
          </w:p>
        </w:tc>
        <w:tc>
          <w:tcPr>
            <w:tcW w:w="2222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 w:line="260" w:lineRule="exact"/>
              <w:ind w:firstLineChars="0" w:firstLine="0"/>
              <w:jc w:val="both"/>
            </w:pPr>
            <w:r w:rsidRPr="002C273D">
              <w:rPr>
                <w:rFonts w:hint="eastAsia"/>
              </w:rPr>
              <w:t>女职工三期保护、病假、婚假、丧假、年休假</w:t>
            </w:r>
          </w:p>
        </w:tc>
        <w:tc>
          <w:tcPr>
            <w:tcW w:w="1481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 w:line="260" w:lineRule="exact"/>
              <w:ind w:firstLineChars="0" w:firstLine="0"/>
              <w:jc w:val="both"/>
            </w:pPr>
            <w:r w:rsidRPr="002C273D">
              <w:rPr>
                <w:rFonts w:hint="eastAsia"/>
              </w:rPr>
              <w:t>讲授、案例、咨询式培训</w:t>
            </w:r>
          </w:p>
        </w:tc>
      </w:tr>
    </w:tbl>
    <w:p w:rsidR="007E16B6" w:rsidRDefault="007E16B6" w:rsidP="007E16B6">
      <w:pPr>
        <w:pStyle w:val="0"/>
        <w:wordWrap w:val="0"/>
        <w:jc w:val="right"/>
        <w:rPr>
          <w:rFonts w:hint="eastAsia"/>
          <w:sz w:val="18"/>
          <w:szCs w:val="18"/>
        </w:rPr>
      </w:pPr>
    </w:p>
    <w:p w:rsidR="007E16B6" w:rsidRPr="00567544" w:rsidRDefault="007E16B6" w:rsidP="007E16B6">
      <w:pPr>
        <w:pStyle w:val="0"/>
        <w:wordWrap w:val="0"/>
        <w:jc w:val="right"/>
        <w:rPr>
          <w:rFonts w:hint="eastAsia"/>
          <w:sz w:val="18"/>
          <w:szCs w:val="18"/>
        </w:rPr>
      </w:pPr>
      <w:r w:rsidRPr="00567544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5"/>
        <w:gridCol w:w="1727"/>
        <w:gridCol w:w="1026"/>
        <w:gridCol w:w="2222"/>
        <w:gridCol w:w="1481"/>
      </w:tblGrid>
      <w:tr w:rsidR="007E16B6" w:rsidRPr="00567544" w:rsidTr="00A60961">
        <w:trPr>
          <w:jc w:val="center"/>
        </w:trPr>
        <w:tc>
          <w:tcPr>
            <w:tcW w:w="57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16B6" w:rsidRPr="00567544" w:rsidRDefault="007E16B6" w:rsidP="007E16B6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567544">
              <w:rPr>
                <w:rFonts w:ascii="黑体" w:eastAsia="黑体" w:hint="eastAsia"/>
              </w:rPr>
              <w:t>序号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16B6" w:rsidRPr="00567544" w:rsidRDefault="007E16B6" w:rsidP="007E16B6">
            <w:pPr>
              <w:pStyle w:val="00000"/>
              <w:spacing w:before="31" w:after="31"/>
              <w:ind w:firstLine="150"/>
              <w:jc w:val="center"/>
              <w:rPr>
                <w:rFonts w:ascii="黑体" w:eastAsia="黑体" w:hint="eastAsia"/>
              </w:rPr>
            </w:pPr>
            <w:r w:rsidRPr="00567544">
              <w:rPr>
                <w:rFonts w:ascii="黑体" w:eastAsia="黑体" w:hint="eastAsia"/>
              </w:rPr>
              <w:t>课程名称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16B6" w:rsidRPr="00567544" w:rsidRDefault="007E16B6" w:rsidP="007E16B6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567544">
              <w:rPr>
                <w:rFonts w:ascii="黑体" w:eastAsia="黑体" w:hint="eastAsia"/>
              </w:rPr>
              <w:t>时 间</w:t>
            </w:r>
          </w:p>
        </w:tc>
        <w:tc>
          <w:tcPr>
            <w:tcW w:w="22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16B6" w:rsidRPr="00567544" w:rsidRDefault="007E16B6" w:rsidP="007E16B6">
            <w:pPr>
              <w:pStyle w:val="00000"/>
              <w:spacing w:before="31" w:after="31"/>
              <w:ind w:firstLine="150"/>
              <w:jc w:val="center"/>
              <w:rPr>
                <w:rFonts w:ascii="黑体" w:eastAsia="黑体" w:hint="eastAsia"/>
              </w:rPr>
            </w:pPr>
            <w:r w:rsidRPr="00567544">
              <w:rPr>
                <w:rFonts w:ascii="黑体" w:eastAsia="黑体" w:hint="eastAsia"/>
              </w:rPr>
              <w:t>课程内容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E16B6" w:rsidRPr="00567544" w:rsidRDefault="007E16B6" w:rsidP="007E16B6">
            <w:pPr>
              <w:pStyle w:val="00000"/>
              <w:spacing w:before="31" w:after="31"/>
              <w:ind w:firstLine="150"/>
              <w:jc w:val="center"/>
              <w:rPr>
                <w:rFonts w:ascii="黑体" w:eastAsia="黑体" w:hint="eastAsia"/>
              </w:rPr>
            </w:pPr>
            <w:r w:rsidRPr="00567544">
              <w:rPr>
                <w:rFonts w:ascii="黑体" w:eastAsia="黑体" w:hint="eastAsia"/>
              </w:rPr>
              <w:t>授课方式</w:t>
            </w:r>
          </w:p>
        </w:tc>
      </w:tr>
      <w:tr w:rsidR="007E16B6" w:rsidRPr="002C273D" w:rsidTr="00A60961">
        <w:trPr>
          <w:jc w:val="center"/>
        </w:trPr>
        <w:tc>
          <w:tcPr>
            <w:tcW w:w="575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t>3</w:t>
            </w:r>
          </w:p>
        </w:tc>
        <w:tc>
          <w:tcPr>
            <w:tcW w:w="1727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职工工伤预防与处理</w:t>
            </w:r>
          </w:p>
        </w:tc>
        <w:tc>
          <w:tcPr>
            <w:tcW w:w="1026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t>0.5</w:t>
            </w:r>
            <w:r w:rsidRPr="002C273D">
              <w:rPr>
                <w:rFonts w:hint="eastAsia"/>
              </w:rPr>
              <w:t>天</w:t>
            </w:r>
          </w:p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rPr>
                <w:rFonts w:hint="eastAsia"/>
              </w:rPr>
              <w:lastRenderedPageBreak/>
              <w:t>（</w:t>
            </w:r>
            <w:r w:rsidRPr="002C273D">
              <w:t>4</w:t>
            </w:r>
            <w:r w:rsidRPr="002C273D">
              <w:rPr>
                <w:rFonts w:hint="eastAsia"/>
              </w:rPr>
              <w:t>课时）</w:t>
            </w:r>
          </w:p>
        </w:tc>
        <w:tc>
          <w:tcPr>
            <w:tcW w:w="2222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lastRenderedPageBreak/>
              <w:t>工伤的情形、工伤的伤残等</w:t>
            </w:r>
            <w:r w:rsidRPr="002C273D">
              <w:rPr>
                <w:rFonts w:hint="eastAsia"/>
              </w:rPr>
              <w:lastRenderedPageBreak/>
              <w:t>级鉴定、工伤的预防与处理</w:t>
            </w:r>
          </w:p>
        </w:tc>
        <w:tc>
          <w:tcPr>
            <w:tcW w:w="1481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lastRenderedPageBreak/>
              <w:t>讲授、案例、咨</w:t>
            </w:r>
            <w:r w:rsidRPr="002C273D">
              <w:rPr>
                <w:rFonts w:hint="eastAsia"/>
              </w:rPr>
              <w:lastRenderedPageBreak/>
              <w:t>询式培训</w:t>
            </w:r>
          </w:p>
        </w:tc>
      </w:tr>
      <w:tr w:rsidR="007E16B6" w:rsidRPr="002C273D" w:rsidTr="00A60961">
        <w:trPr>
          <w:jc w:val="center"/>
        </w:trPr>
        <w:tc>
          <w:tcPr>
            <w:tcW w:w="575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lastRenderedPageBreak/>
              <w:t>4</w:t>
            </w:r>
          </w:p>
        </w:tc>
        <w:tc>
          <w:tcPr>
            <w:tcW w:w="1727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工会法、集体劳动合同、职工代表条例解析</w:t>
            </w:r>
          </w:p>
        </w:tc>
        <w:tc>
          <w:tcPr>
            <w:tcW w:w="1026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t>0.5</w:t>
            </w:r>
            <w:r w:rsidRPr="002C273D">
              <w:rPr>
                <w:rFonts w:hint="eastAsia"/>
              </w:rPr>
              <w:t>天</w:t>
            </w:r>
          </w:p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rPr>
                <w:rFonts w:hint="eastAsia"/>
              </w:rPr>
              <w:t>（</w:t>
            </w:r>
            <w:r w:rsidRPr="002C273D">
              <w:t>4</w:t>
            </w:r>
            <w:r w:rsidRPr="002C273D">
              <w:rPr>
                <w:rFonts w:hint="eastAsia"/>
              </w:rPr>
              <w:t>课时）</w:t>
            </w:r>
          </w:p>
        </w:tc>
        <w:tc>
          <w:tcPr>
            <w:tcW w:w="2222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工会处理劳动争议的范围、工会预算管理、职工代表大会建立、集体劳动合同注意事项</w:t>
            </w:r>
          </w:p>
        </w:tc>
        <w:tc>
          <w:tcPr>
            <w:tcW w:w="1481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讲授、案例、咨询式培训</w:t>
            </w:r>
          </w:p>
        </w:tc>
      </w:tr>
      <w:tr w:rsidR="007E16B6" w:rsidRPr="002C273D" w:rsidTr="00A60961">
        <w:trPr>
          <w:jc w:val="center"/>
        </w:trPr>
        <w:tc>
          <w:tcPr>
            <w:tcW w:w="575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t>5</w:t>
            </w:r>
          </w:p>
        </w:tc>
        <w:tc>
          <w:tcPr>
            <w:tcW w:w="1727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群体性劳动争议与突发事件预防与处理</w:t>
            </w:r>
          </w:p>
        </w:tc>
        <w:tc>
          <w:tcPr>
            <w:tcW w:w="1026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t>0.5</w:t>
            </w:r>
            <w:r w:rsidRPr="002C273D">
              <w:rPr>
                <w:rFonts w:hint="eastAsia"/>
              </w:rPr>
              <w:t>天</w:t>
            </w:r>
          </w:p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rPr>
                <w:rFonts w:hint="eastAsia"/>
              </w:rPr>
              <w:t>（</w:t>
            </w:r>
            <w:r w:rsidRPr="002C273D">
              <w:t>4</w:t>
            </w:r>
            <w:r w:rsidRPr="002C273D">
              <w:rPr>
                <w:rFonts w:hint="eastAsia"/>
              </w:rPr>
              <w:t>课时）</w:t>
            </w:r>
          </w:p>
        </w:tc>
        <w:tc>
          <w:tcPr>
            <w:tcW w:w="2222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群体性案</w:t>
            </w:r>
            <w:r>
              <w:rPr>
                <w:rFonts w:hint="eastAsia"/>
              </w:rPr>
              <w:t>例</w:t>
            </w:r>
            <w:r w:rsidRPr="002C273D">
              <w:rPr>
                <w:rFonts w:hint="eastAsia"/>
              </w:rPr>
              <w:t>数据分析、典型性群体性案例、原因及对策</w:t>
            </w:r>
          </w:p>
        </w:tc>
        <w:tc>
          <w:tcPr>
            <w:tcW w:w="1481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讲授、案例、咨询式培训</w:t>
            </w:r>
          </w:p>
        </w:tc>
      </w:tr>
      <w:tr w:rsidR="007E16B6" w:rsidRPr="002C273D" w:rsidTr="00A60961">
        <w:trPr>
          <w:jc w:val="center"/>
        </w:trPr>
        <w:tc>
          <w:tcPr>
            <w:tcW w:w="575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t>6</w:t>
            </w:r>
          </w:p>
        </w:tc>
        <w:tc>
          <w:tcPr>
            <w:tcW w:w="1727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劳动争议案例与交流</w:t>
            </w:r>
          </w:p>
        </w:tc>
        <w:tc>
          <w:tcPr>
            <w:tcW w:w="1026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t>0.5</w:t>
            </w:r>
            <w:r w:rsidRPr="002C273D">
              <w:rPr>
                <w:rFonts w:hint="eastAsia"/>
              </w:rPr>
              <w:t>天</w:t>
            </w:r>
          </w:p>
          <w:p w:rsidR="007E16B6" w:rsidRPr="002C273D" w:rsidRDefault="007E16B6" w:rsidP="007E16B6">
            <w:pPr>
              <w:pStyle w:val="a5"/>
              <w:spacing w:before="31" w:after="31"/>
              <w:jc w:val="both"/>
            </w:pPr>
            <w:r w:rsidRPr="002C273D">
              <w:rPr>
                <w:rFonts w:hint="eastAsia"/>
              </w:rPr>
              <w:t>（</w:t>
            </w:r>
            <w:r w:rsidRPr="002C273D">
              <w:t>4</w:t>
            </w:r>
            <w:r w:rsidRPr="002C273D">
              <w:rPr>
                <w:rFonts w:hint="eastAsia"/>
              </w:rPr>
              <w:t>课时）</w:t>
            </w:r>
          </w:p>
        </w:tc>
        <w:tc>
          <w:tcPr>
            <w:tcW w:w="2222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典型劳动争议案例、分析、交流</w:t>
            </w:r>
          </w:p>
        </w:tc>
        <w:tc>
          <w:tcPr>
            <w:tcW w:w="1481" w:type="dxa"/>
            <w:vAlign w:val="center"/>
          </w:tcPr>
          <w:p w:rsidR="007E16B6" w:rsidRPr="002C273D" w:rsidRDefault="007E16B6" w:rsidP="007E16B6">
            <w:pPr>
              <w:pStyle w:val="00000"/>
              <w:spacing w:before="31" w:after="31"/>
              <w:ind w:firstLine="150"/>
              <w:jc w:val="both"/>
            </w:pPr>
            <w:r w:rsidRPr="002C273D">
              <w:rPr>
                <w:rFonts w:hint="eastAsia"/>
              </w:rPr>
              <w:t>讲授、案例、咨询式培训</w:t>
            </w:r>
          </w:p>
        </w:tc>
      </w:tr>
    </w:tbl>
    <w:p w:rsidR="007E16B6" w:rsidRPr="002C273D" w:rsidRDefault="007E16B6" w:rsidP="007E16B6">
      <w:pPr>
        <w:pStyle w:val="a6"/>
        <w:spacing w:beforeLines="30"/>
      </w:pPr>
      <w:bookmarkStart w:id="21" w:name="_Toc31774"/>
      <w:bookmarkStart w:id="22" w:name="_Toc2183"/>
      <w:r w:rsidRPr="002C273D">
        <w:rPr>
          <w:rFonts w:hint="eastAsia"/>
        </w:rPr>
        <w:t>五、项目要素</w:t>
      </w:r>
      <w:bookmarkEnd w:id="21"/>
      <w:bookmarkEnd w:id="22"/>
    </w:p>
    <w:p w:rsidR="007E16B6" w:rsidRPr="002C273D" w:rsidRDefault="007E16B6" w:rsidP="007E16B6">
      <w:pPr>
        <w:pStyle w:val="a7"/>
      </w:pPr>
      <w:r w:rsidRPr="002C273D">
        <w:rPr>
          <w:rFonts w:hint="eastAsia"/>
        </w:rPr>
        <w:t>为使本次项目顺利进行，相关培训要素如下：</w:t>
      </w:r>
    </w:p>
    <w:p w:rsidR="007E16B6" w:rsidRPr="002C273D" w:rsidRDefault="007E16B6" w:rsidP="007E16B6">
      <w:pPr>
        <w:pStyle w:val="0"/>
      </w:pPr>
      <w:r w:rsidRPr="002C273D">
        <w:t>1</w:t>
      </w:r>
      <w:r>
        <w:rPr>
          <w:rFonts w:hint="eastAsia"/>
        </w:rPr>
        <w:t>．</w:t>
      </w:r>
      <w:r w:rsidRPr="002C273D">
        <w:rPr>
          <w:rFonts w:hint="eastAsia"/>
        </w:rPr>
        <w:t>不同培训模块，不同参加人员，不宜混合参训人员；</w:t>
      </w:r>
    </w:p>
    <w:p w:rsidR="007E16B6" w:rsidRPr="002C273D" w:rsidRDefault="007E16B6" w:rsidP="007E16B6">
      <w:pPr>
        <w:pStyle w:val="0"/>
      </w:pPr>
      <w:r w:rsidRPr="002C273D">
        <w:t>2</w:t>
      </w:r>
      <w:r>
        <w:rPr>
          <w:rFonts w:hint="eastAsia"/>
        </w:rPr>
        <w:t>．</w:t>
      </w:r>
      <w:r w:rsidRPr="002C273D">
        <w:rPr>
          <w:rFonts w:hint="eastAsia"/>
        </w:rPr>
        <w:t>建议</w:t>
      </w:r>
      <w:r>
        <w:rPr>
          <w:rFonts w:hint="eastAsia"/>
        </w:rPr>
        <w:t>使用</w:t>
      </w:r>
      <w:r w:rsidRPr="002C273D">
        <w:rPr>
          <w:rFonts w:hint="eastAsia"/>
        </w:rPr>
        <w:t>外部场地，保证参训人员</w:t>
      </w:r>
      <w:r>
        <w:rPr>
          <w:rFonts w:hint="eastAsia"/>
        </w:rPr>
        <w:t>在</w:t>
      </w:r>
      <w:r w:rsidRPr="002C273D">
        <w:rPr>
          <w:rFonts w:hint="eastAsia"/>
        </w:rPr>
        <w:t>相对安静和不</w:t>
      </w:r>
      <w:r>
        <w:rPr>
          <w:rFonts w:hint="eastAsia"/>
        </w:rPr>
        <w:t>受</w:t>
      </w:r>
      <w:r w:rsidRPr="002C273D">
        <w:rPr>
          <w:rFonts w:hint="eastAsia"/>
        </w:rPr>
        <w:t>干扰的环境</w:t>
      </w:r>
      <w:r>
        <w:rPr>
          <w:rFonts w:hint="eastAsia"/>
        </w:rPr>
        <w:t>内接受培训</w:t>
      </w:r>
      <w:r w:rsidRPr="002C273D">
        <w:rPr>
          <w:rFonts w:hint="eastAsia"/>
        </w:rPr>
        <w:t>；</w:t>
      </w:r>
    </w:p>
    <w:p w:rsidR="007E16B6" w:rsidRPr="002C273D" w:rsidRDefault="007E16B6" w:rsidP="007E16B6">
      <w:pPr>
        <w:pStyle w:val="0"/>
      </w:pPr>
      <w:r w:rsidRPr="002C273D">
        <w:t>3</w:t>
      </w:r>
      <w:r>
        <w:rPr>
          <w:rFonts w:hint="eastAsia"/>
        </w:rPr>
        <w:t>．</w:t>
      </w:r>
      <w:r w:rsidRPr="002C273D">
        <w:rPr>
          <w:rFonts w:hint="eastAsia"/>
        </w:rPr>
        <w:t>每次培训单场人数不宜超过</w:t>
      </w:r>
      <w:r w:rsidRPr="002C273D">
        <w:t>45</w:t>
      </w:r>
      <w:r w:rsidRPr="002C273D">
        <w:rPr>
          <w:rFonts w:hint="eastAsia"/>
        </w:rPr>
        <w:t>人，保证课程</w:t>
      </w:r>
      <w:r>
        <w:rPr>
          <w:rFonts w:hint="eastAsia"/>
        </w:rPr>
        <w:t>培训</w:t>
      </w:r>
      <w:r w:rsidRPr="002C273D">
        <w:rPr>
          <w:rFonts w:hint="eastAsia"/>
        </w:rPr>
        <w:t>效果及培训目标的</w:t>
      </w:r>
      <w:r>
        <w:rPr>
          <w:rFonts w:hint="eastAsia"/>
        </w:rPr>
        <w:t>实现</w:t>
      </w:r>
      <w:r w:rsidRPr="002C273D">
        <w:rPr>
          <w:rFonts w:hint="eastAsia"/>
        </w:rPr>
        <w:t>；</w:t>
      </w:r>
    </w:p>
    <w:p w:rsidR="007E16B6" w:rsidRPr="002C273D" w:rsidRDefault="007E16B6" w:rsidP="007E16B6">
      <w:pPr>
        <w:pStyle w:val="0"/>
      </w:pPr>
      <w:r w:rsidRPr="002C273D">
        <w:t>4</w:t>
      </w:r>
      <w:r>
        <w:rPr>
          <w:rFonts w:hint="eastAsia"/>
        </w:rPr>
        <w:t>．</w:t>
      </w:r>
      <w:r w:rsidRPr="002C273D">
        <w:rPr>
          <w:rFonts w:hint="eastAsia"/>
        </w:rPr>
        <w:t>培训器材要求：投影仪、白板、大白纸、白板笔、</w:t>
      </w:r>
      <w:r w:rsidRPr="002C273D">
        <w:t>A4</w:t>
      </w:r>
      <w:r w:rsidRPr="002C273D">
        <w:rPr>
          <w:rFonts w:hint="eastAsia"/>
        </w:rPr>
        <w:t>纸等；</w:t>
      </w:r>
    </w:p>
    <w:p w:rsidR="007E16B6" w:rsidRPr="002C273D" w:rsidRDefault="007E16B6" w:rsidP="007E16B6">
      <w:pPr>
        <w:pStyle w:val="0"/>
      </w:pPr>
      <w:r w:rsidRPr="002C273D">
        <w:t>5</w:t>
      </w:r>
      <w:r>
        <w:rPr>
          <w:rFonts w:hint="eastAsia"/>
        </w:rPr>
        <w:t>．</w:t>
      </w:r>
      <w:r w:rsidRPr="002C273D">
        <w:rPr>
          <w:rFonts w:hint="eastAsia"/>
        </w:rPr>
        <w:t>每次培训前一周通知学员时</w:t>
      </w:r>
      <w:r>
        <w:rPr>
          <w:rFonts w:hint="eastAsia"/>
        </w:rPr>
        <w:t>要求</w:t>
      </w:r>
      <w:r w:rsidRPr="002C273D">
        <w:rPr>
          <w:rFonts w:hint="eastAsia"/>
        </w:rPr>
        <w:t>学员准备一个具体涉及本次培训主题的企业实际管理问题，</w:t>
      </w:r>
      <w:r>
        <w:rPr>
          <w:rFonts w:hint="eastAsia"/>
        </w:rPr>
        <w:t>供</w:t>
      </w:r>
      <w:r w:rsidRPr="002C273D">
        <w:rPr>
          <w:rFonts w:hint="eastAsia"/>
        </w:rPr>
        <w:t>课程讨论</w:t>
      </w:r>
      <w:r>
        <w:rPr>
          <w:rFonts w:hint="eastAsia"/>
        </w:rPr>
        <w:t>使</w:t>
      </w:r>
      <w:r w:rsidRPr="002C273D">
        <w:rPr>
          <w:rFonts w:hint="eastAsia"/>
        </w:rPr>
        <w:t>用。</w:t>
      </w:r>
    </w:p>
    <w:p w:rsidR="007E16B6" w:rsidRPr="002C273D" w:rsidRDefault="007E16B6" w:rsidP="007E16B6">
      <w:pPr>
        <w:pStyle w:val="a6"/>
      </w:pPr>
      <w:bookmarkStart w:id="23" w:name="_Toc12318"/>
      <w:bookmarkStart w:id="24" w:name="_Toc31370"/>
      <w:bookmarkStart w:id="25" w:name="_Toc4104"/>
      <w:bookmarkStart w:id="26" w:name="_Toc1743"/>
      <w:r w:rsidRPr="002C273D">
        <w:rPr>
          <w:rFonts w:hint="eastAsia"/>
        </w:rPr>
        <w:t>六、培训项目流程</w:t>
      </w:r>
      <w:bookmarkEnd w:id="23"/>
      <w:bookmarkEnd w:id="24"/>
      <w:bookmarkEnd w:id="25"/>
      <w:bookmarkEnd w:id="26"/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第一步：企业培训需求沟通。通过企业与培训专家初步沟通与了解，确定培训意向（已完成）；</w:t>
      </w:r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第二步：递交项目建议书。培训专家通过初步掌握的信息与资料，分析企业共性培训需求，撰写培训项目建议书，此步骤为拟</w:t>
      </w:r>
      <w:r>
        <w:rPr>
          <w:rFonts w:hint="eastAsia"/>
        </w:rPr>
        <w:t>订</w:t>
      </w:r>
      <w:r w:rsidRPr="002C273D">
        <w:rPr>
          <w:rFonts w:hint="eastAsia"/>
        </w:rPr>
        <w:t>培训需求；</w:t>
      </w:r>
      <w:r w:rsidRPr="002C273D">
        <w:t xml:space="preserve"> </w:t>
      </w:r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第三步：培训需求的访谈调研。此步骤为本次项目成功与否的重中之重，也</w:t>
      </w:r>
      <w:r>
        <w:rPr>
          <w:rFonts w:hint="eastAsia"/>
        </w:rPr>
        <w:t>是</w:t>
      </w:r>
      <w:r w:rsidRPr="002C273D">
        <w:rPr>
          <w:rFonts w:hint="eastAsia"/>
        </w:rPr>
        <w:t>展示培训专家专业水准的关键步骤。培训专家与企业双方共同合作，通过多种方式与方法对企业的整体情况做</w:t>
      </w:r>
      <w:r>
        <w:rPr>
          <w:rFonts w:hint="eastAsia"/>
        </w:rPr>
        <w:t>出</w:t>
      </w:r>
      <w:r w:rsidRPr="002C273D">
        <w:rPr>
          <w:rFonts w:hint="eastAsia"/>
        </w:rPr>
        <w:t>全面清晰的了解，确定以实战为导向的培训模式，界定培训项目的工作重点，全面了解培训对象的需求，分析培训对象的具体培训方向</w:t>
      </w:r>
      <w:r>
        <w:rPr>
          <w:rFonts w:hint="eastAsia"/>
        </w:rPr>
        <w:t>；</w:t>
      </w:r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第四步：签</w:t>
      </w:r>
      <w:r>
        <w:rPr>
          <w:rFonts w:hint="eastAsia"/>
        </w:rPr>
        <w:t>订</w:t>
      </w:r>
      <w:r w:rsidRPr="002C273D">
        <w:rPr>
          <w:rFonts w:hint="eastAsia"/>
        </w:rPr>
        <w:t>培训协议书。通过双方对培训需求的逐步清晰与信任的建立，达成共识，签</w:t>
      </w:r>
      <w:r>
        <w:rPr>
          <w:rFonts w:hint="eastAsia"/>
        </w:rPr>
        <w:t>订</w:t>
      </w:r>
      <w:r w:rsidRPr="002C273D">
        <w:rPr>
          <w:rFonts w:hint="eastAsia"/>
        </w:rPr>
        <w:t>培训协议书，保证双方的权利与义务；</w:t>
      </w:r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第五步：课程体系的完善。培训专家具体分析培训需求后，确认培训师，并且编制个性化的培训讲义，与企业沟通，</w:t>
      </w:r>
      <w:r>
        <w:rPr>
          <w:rFonts w:hint="eastAsia"/>
        </w:rPr>
        <w:t>确定</w:t>
      </w:r>
      <w:r w:rsidRPr="002C273D">
        <w:rPr>
          <w:rFonts w:hint="eastAsia"/>
        </w:rPr>
        <w:t>培训时间；</w:t>
      </w:r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第六步：培训实施。培训师通过互动研讨、案例分析等多种培训方式进行培训实施</w:t>
      </w:r>
      <w:r>
        <w:rPr>
          <w:rFonts w:hint="eastAsia"/>
        </w:rPr>
        <w:t>；</w:t>
      </w:r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第七步：培训评估。在进行每次培训后都</w:t>
      </w:r>
      <w:r>
        <w:rPr>
          <w:rFonts w:hint="eastAsia"/>
        </w:rPr>
        <w:t>要</w:t>
      </w:r>
      <w:r w:rsidRPr="002C273D">
        <w:rPr>
          <w:rFonts w:hint="eastAsia"/>
        </w:rPr>
        <w:t>对课程内容、培训师、培训专家</w:t>
      </w:r>
      <w:r>
        <w:rPr>
          <w:rFonts w:hint="eastAsia"/>
        </w:rPr>
        <w:t>做</w:t>
      </w:r>
      <w:r w:rsidRPr="002C273D">
        <w:rPr>
          <w:rFonts w:hint="eastAsia"/>
        </w:rPr>
        <w:t>定性和定量的评估，为后期培训项目的整体评估做基础性准备</w:t>
      </w:r>
      <w:r>
        <w:rPr>
          <w:rFonts w:hint="eastAsia"/>
        </w:rPr>
        <w:t>；</w:t>
      </w:r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第八步：后续服务。</w:t>
      </w:r>
    </w:p>
    <w:p w:rsidR="007E16B6" w:rsidRPr="002C273D" w:rsidRDefault="007E16B6" w:rsidP="007E16B6">
      <w:pPr>
        <w:pStyle w:val="a6"/>
      </w:pPr>
      <w:bookmarkStart w:id="27" w:name="_Toc24782"/>
      <w:bookmarkStart w:id="28" w:name="_Toc29221"/>
      <w:bookmarkStart w:id="29" w:name="_Toc24691"/>
      <w:bookmarkStart w:id="30" w:name="_Toc2932"/>
      <w:bookmarkStart w:id="31" w:name="_Toc31327"/>
      <w:r w:rsidRPr="002C273D">
        <w:rPr>
          <w:rFonts w:hint="eastAsia"/>
        </w:rPr>
        <w:t>七、培训地点</w:t>
      </w:r>
      <w:bookmarkEnd w:id="27"/>
      <w:bookmarkEnd w:id="28"/>
      <w:bookmarkEnd w:id="29"/>
      <w:bookmarkEnd w:id="30"/>
      <w:bookmarkEnd w:id="31"/>
      <w:r w:rsidRPr="002C273D">
        <w:tab/>
      </w:r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授课地点：会议室或者其他地点</w:t>
      </w:r>
      <w:r>
        <w:rPr>
          <w:rFonts w:hint="eastAsia"/>
        </w:rPr>
        <w:t>。</w:t>
      </w:r>
    </w:p>
    <w:p w:rsidR="007E16B6" w:rsidRPr="002C273D" w:rsidRDefault="007E16B6" w:rsidP="007E16B6">
      <w:pPr>
        <w:pStyle w:val="a6"/>
      </w:pPr>
      <w:bookmarkStart w:id="32" w:name="_Toc18998"/>
      <w:bookmarkStart w:id="33" w:name="_Toc18992"/>
      <w:bookmarkStart w:id="34" w:name="_Toc15739"/>
      <w:bookmarkStart w:id="35" w:name="_Toc15642"/>
      <w:bookmarkStart w:id="36" w:name="_Toc1594"/>
      <w:bookmarkStart w:id="37" w:name="_Toc257984087"/>
      <w:bookmarkStart w:id="38" w:name="_Toc259008467"/>
      <w:bookmarkStart w:id="39" w:name="_Toc257044407"/>
      <w:bookmarkStart w:id="40" w:name="_Toc25670"/>
      <w:bookmarkStart w:id="41" w:name="_Toc264299695"/>
      <w:bookmarkStart w:id="42" w:name="_Toc14976"/>
      <w:bookmarkStart w:id="43" w:name="_Toc264562125"/>
      <w:bookmarkStart w:id="44" w:name="_Toc264635560"/>
      <w:bookmarkStart w:id="45" w:name="_Toc467"/>
      <w:bookmarkStart w:id="46" w:name="_Toc17098"/>
      <w:bookmarkStart w:id="47" w:name="_Toc30499"/>
      <w:bookmarkStart w:id="48" w:name="_Toc15080"/>
      <w:r w:rsidRPr="002C273D">
        <w:rPr>
          <w:rFonts w:hint="eastAsia"/>
        </w:rPr>
        <w:t>八、项目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2C273D">
        <w:rPr>
          <w:rFonts w:hint="eastAsia"/>
        </w:rPr>
        <w:t>费用</w:t>
      </w:r>
      <w:bookmarkEnd w:id="44"/>
      <w:bookmarkEnd w:id="45"/>
      <w:bookmarkEnd w:id="46"/>
      <w:bookmarkEnd w:id="47"/>
      <w:bookmarkEnd w:id="48"/>
    </w:p>
    <w:p w:rsidR="007E16B6" w:rsidRPr="002750F4" w:rsidRDefault="007E16B6" w:rsidP="007E16B6">
      <w:pPr>
        <w:pStyle w:val="0"/>
        <w:spacing w:afterLines="30"/>
      </w:pPr>
      <w:r w:rsidRPr="002C273D">
        <w:rPr>
          <w:rFonts w:hint="eastAsia"/>
        </w:rPr>
        <w:t>为建立和上</w:t>
      </w:r>
      <w:r w:rsidRPr="002750F4">
        <w:rPr>
          <w:rFonts w:ascii="宋体" w:hAnsi="宋体" w:hint="eastAsia"/>
        </w:rPr>
        <w:t>海</w:t>
      </w:r>
      <w:r>
        <w:rPr>
          <w:rFonts w:ascii="宋体" w:hAnsi="宋体" w:hint="eastAsia"/>
        </w:rPr>
        <w:t>××××</w:t>
      </w:r>
      <w:r w:rsidRPr="002C273D">
        <w:rPr>
          <w:rFonts w:hint="eastAsia"/>
        </w:rPr>
        <w:t>有限公司工会</w:t>
      </w:r>
      <w:r>
        <w:rPr>
          <w:rFonts w:hint="eastAsia"/>
        </w:rPr>
        <w:t>的</w:t>
      </w:r>
      <w:r w:rsidRPr="002C273D">
        <w:rPr>
          <w:rFonts w:hint="eastAsia"/>
        </w:rPr>
        <w:t>合作联系，本着长期合作、优惠互利的原则，培训费报</w:t>
      </w:r>
      <w:r w:rsidRPr="002750F4">
        <w:rPr>
          <w:rFonts w:hint="eastAsia"/>
        </w:rPr>
        <w:t>价：每天</w:t>
      </w:r>
      <w:r w:rsidRPr="002750F4">
        <w:rPr>
          <w:u w:val="single"/>
        </w:rPr>
        <w:t xml:space="preserve">  </w:t>
      </w:r>
      <w:r w:rsidRPr="002750F4">
        <w:rPr>
          <w:rFonts w:hint="eastAsia"/>
          <w:u w:val="single"/>
        </w:rPr>
        <w:t xml:space="preserve">   </w:t>
      </w:r>
      <w:r w:rsidRPr="002750F4">
        <w:rPr>
          <w:u w:val="single"/>
        </w:rPr>
        <w:t xml:space="preserve"> </w:t>
      </w:r>
      <w:r w:rsidRPr="002750F4">
        <w:rPr>
          <w:rFonts w:hint="eastAsia"/>
        </w:rPr>
        <w:t>万元，共计</w:t>
      </w:r>
      <w:r w:rsidRPr="002750F4">
        <w:rPr>
          <w:u w:val="single"/>
        </w:rPr>
        <w:t xml:space="preserve">  </w:t>
      </w:r>
      <w:r w:rsidRPr="002750F4">
        <w:rPr>
          <w:rFonts w:hint="eastAsia"/>
          <w:u w:val="single"/>
        </w:rPr>
        <w:t xml:space="preserve">   </w:t>
      </w:r>
      <w:r w:rsidRPr="002750F4">
        <w:rPr>
          <w:u w:val="single"/>
        </w:rPr>
        <w:t xml:space="preserve"> </w:t>
      </w:r>
      <w:r w:rsidRPr="002750F4">
        <w:rPr>
          <w:rFonts w:hint="eastAsia"/>
        </w:rPr>
        <w:t>天，（市场价</w:t>
      </w:r>
      <w:r w:rsidRPr="002750F4">
        <w:rPr>
          <w:u w:val="single"/>
        </w:rPr>
        <w:t xml:space="preserve">  </w:t>
      </w:r>
      <w:r w:rsidRPr="002750F4">
        <w:rPr>
          <w:rFonts w:hint="eastAsia"/>
          <w:u w:val="single"/>
        </w:rPr>
        <w:t xml:space="preserve">   </w:t>
      </w:r>
      <w:r w:rsidRPr="002750F4">
        <w:rPr>
          <w:u w:val="single"/>
        </w:rPr>
        <w:t xml:space="preserve"> </w:t>
      </w:r>
      <w:r w:rsidRPr="002750F4">
        <w:rPr>
          <w:rFonts w:hint="eastAsia"/>
        </w:rPr>
        <w:t>万元</w:t>
      </w:r>
      <w:r w:rsidRPr="002750F4">
        <w:t>/</w:t>
      </w:r>
      <w:r w:rsidRPr="002750F4">
        <w:rPr>
          <w:rFonts w:hint="eastAsia"/>
        </w:rPr>
        <w:t>天）共计培训费用</w:t>
      </w:r>
      <w:r w:rsidRPr="002750F4">
        <w:rPr>
          <w:u w:val="single"/>
        </w:rPr>
        <w:t xml:space="preserve">  </w:t>
      </w:r>
      <w:r w:rsidRPr="002750F4">
        <w:rPr>
          <w:rFonts w:hint="eastAsia"/>
          <w:u w:val="single"/>
        </w:rPr>
        <w:t xml:space="preserve">   </w:t>
      </w:r>
      <w:r w:rsidRPr="002750F4">
        <w:rPr>
          <w:u w:val="single"/>
        </w:rPr>
        <w:t xml:space="preserve"> </w:t>
      </w:r>
      <w:r w:rsidRPr="002750F4">
        <w:rPr>
          <w:rFonts w:hint="eastAsia"/>
        </w:rPr>
        <w:t>万元。（大写：人民币</w:t>
      </w:r>
      <w:r w:rsidRPr="002750F4">
        <w:rPr>
          <w:u w:val="single"/>
        </w:rPr>
        <w:t xml:space="preserve">   </w:t>
      </w:r>
      <w:r w:rsidRPr="002750F4">
        <w:rPr>
          <w:rFonts w:hint="eastAsia"/>
          <w:u w:val="single"/>
        </w:rPr>
        <w:t xml:space="preserve">   </w:t>
      </w:r>
      <w:r w:rsidRPr="002750F4">
        <w:rPr>
          <w:u w:val="single"/>
        </w:rPr>
        <w:t xml:space="preserve">  </w:t>
      </w:r>
      <w:r w:rsidRPr="002750F4">
        <w:rPr>
          <w:rFonts w:hint="eastAsia"/>
        </w:rPr>
        <w:t>万元整）费用明细如下：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059"/>
        <w:gridCol w:w="4972"/>
      </w:tblGrid>
      <w:tr w:rsidR="007E16B6" w:rsidRPr="006F3913" w:rsidTr="00A60961">
        <w:trPr>
          <w:jc w:val="center"/>
        </w:trPr>
        <w:tc>
          <w:tcPr>
            <w:tcW w:w="205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6F3913">
              <w:rPr>
                <w:rFonts w:ascii="黑体" w:eastAsia="黑体" w:hint="eastAsia"/>
              </w:rPr>
              <w:lastRenderedPageBreak/>
              <w:t>类别</w:t>
            </w:r>
          </w:p>
        </w:tc>
        <w:tc>
          <w:tcPr>
            <w:tcW w:w="49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6F3913">
              <w:rPr>
                <w:rFonts w:ascii="黑体" w:eastAsia="黑体" w:hint="eastAsia"/>
              </w:rPr>
              <w:t>项目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 w:val="restart"/>
            <w:tcBorders>
              <w:top w:val="single" w:sz="4" w:space="0" w:color="auto"/>
            </w:tcBorders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授课教授专业服务费</w:t>
            </w:r>
          </w:p>
        </w:tc>
        <w:tc>
          <w:tcPr>
            <w:tcW w:w="4972" w:type="dxa"/>
            <w:tcBorders>
              <w:top w:val="single" w:sz="4" w:space="0" w:color="auto"/>
            </w:tcBorders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  <w:rPr>
                <w:kern w:val="0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课前调研费用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教学大纲编写费用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讲义和</w:t>
            </w:r>
            <w:r w:rsidRPr="006F3913">
              <w:t>PPT</w:t>
            </w:r>
            <w:r w:rsidRPr="006F3913">
              <w:rPr>
                <w:rFonts w:hint="eastAsia"/>
              </w:rPr>
              <w:t>编写费用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授课费用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 w:val="restart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项目研发人员专业服务费</w:t>
            </w: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项目前期顾问团队调研访谈费用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培训方案设计费用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顾问团队后期专业辅导费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 w:val="restart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教务费用</w:t>
            </w: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讲义、讲义夹等印刷与制作费、教学管理服务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开课典礼和结课典礼活动安排和会务用品设计制作费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 w:val="restart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交通食宿</w:t>
            </w: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授课</w:t>
            </w:r>
            <w:r>
              <w:rPr>
                <w:rFonts w:hint="eastAsia"/>
              </w:rPr>
              <w:t>讲</w:t>
            </w:r>
            <w:r w:rsidRPr="006F3913">
              <w:rPr>
                <w:rFonts w:hint="eastAsia"/>
              </w:rPr>
              <w:t>师交通费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Merge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</w:p>
        </w:tc>
        <w:tc>
          <w:tcPr>
            <w:tcW w:w="4972" w:type="dxa"/>
            <w:vAlign w:val="center"/>
          </w:tcPr>
          <w:p w:rsidR="007E16B6" w:rsidRPr="006F3913" w:rsidRDefault="007E16B6" w:rsidP="007E16B6">
            <w:pPr>
              <w:pStyle w:val="a5"/>
              <w:spacing w:before="31" w:after="31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6F3913">
              <w:rPr>
                <w:rFonts w:hint="eastAsia"/>
              </w:rPr>
              <w:t>顾问团队项目交通费用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项目运营费</w:t>
            </w:r>
          </w:p>
        </w:tc>
        <w:tc>
          <w:tcPr>
            <w:tcW w:w="4972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项目运营费</w:t>
            </w:r>
          </w:p>
        </w:tc>
      </w:tr>
      <w:tr w:rsidR="007E16B6" w:rsidRPr="002C273D" w:rsidTr="00A60961">
        <w:trPr>
          <w:jc w:val="center"/>
        </w:trPr>
        <w:tc>
          <w:tcPr>
            <w:tcW w:w="2059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纳税费用</w:t>
            </w:r>
          </w:p>
        </w:tc>
        <w:tc>
          <w:tcPr>
            <w:tcW w:w="4972" w:type="dxa"/>
            <w:vAlign w:val="center"/>
          </w:tcPr>
          <w:p w:rsidR="007E16B6" w:rsidRPr="002C273D" w:rsidRDefault="007E16B6" w:rsidP="007E16B6">
            <w:pPr>
              <w:pStyle w:val="a5"/>
              <w:spacing w:before="31" w:after="31"/>
            </w:pPr>
            <w:r w:rsidRPr="002C273D">
              <w:rPr>
                <w:rFonts w:hint="eastAsia"/>
              </w:rPr>
              <w:t>营业税</w:t>
            </w:r>
          </w:p>
        </w:tc>
      </w:tr>
    </w:tbl>
    <w:p w:rsidR="007E16B6" w:rsidRPr="002C273D" w:rsidRDefault="007E16B6" w:rsidP="007E16B6">
      <w:pPr>
        <w:pStyle w:val="a6"/>
        <w:spacing w:beforeLines="30"/>
      </w:pPr>
      <w:bookmarkStart w:id="49" w:name="_Toc264562127"/>
      <w:bookmarkStart w:id="50" w:name="_Toc264635562"/>
      <w:bookmarkStart w:id="51" w:name="_Toc27350"/>
      <w:bookmarkStart w:id="52" w:name="_Toc13443"/>
      <w:bookmarkStart w:id="53" w:name="_Toc20465"/>
      <w:bookmarkStart w:id="54" w:name="_Toc13388"/>
      <w:r w:rsidRPr="002C273D">
        <w:rPr>
          <w:rFonts w:hint="eastAsia"/>
        </w:rPr>
        <w:t>九、项目实施管理</w:t>
      </w:r>
      <w:bookmarkEnd w:id="49"/>
      <w:bookmarkEnd w:id="50"/>
      <w:bookmarkEnd w:id="51"/>
      <w:bookmarkEnd w:id="52"/>
      <w:bookmarkEnd w:id="53"/>
      <w:bookmarkEnd w:id="54"/>
    </w:p>
    <w:p w:rsidR="007E16B6" w:rsidRPr="002C273D" w:rsidRDefault="007E16B6" w:rsidP="007E16B6">
      <w:pPr>
        <w:pStyle w:val="4"/>
        <w:spacing w:before="31" w:after="31"/>
        <w:ind w:firstLine="444"/>
      </w:pPr>
      <w:bookmarkStart w:id="55" w:name="_Toc257044394"/>
      <w:bookmarkStart w:id="56" w:name="_Toc264562128"/>
      <w:bookmarkStart w:id="57" w:name="_Toc264635563"/>
      <w:bookmarkStart w:id="58" w:name="_Toc428193514"/>
      <w:bookmarkStart w:id="59" w:name="_Toc430698465"/>
      <w:bookmarkStart w:id="60" w:name="_Toc432775285"/>
      <w:r>
        <w:rPr>
          <w:rFonts w:hint="eastAsia"/>
        </w:rPr>
        <w:t>1</w:t>
      </w:r>
      <w:r>
        <w:rPr>
          <w:rFonts w:hint="eastAsia"/>
        </w:rPr>
        <w:t>．</w:t>
      </w:r>
      <w:r w:rsidRPr="002C273D">
        <w:rPr>
          <w:rFonts w:hint="eastAsia"/>
        </w:rPr>
        <w:t>项目实施团队</w:t>
      </w:r>
      <w:bookmarkEnd w:id="55"/>
      <w:bookmarkEnd w:id="56"/>
      <w:bookmarkEnd w:id="57"/>
      <w:bookmarkEnd w:id="58"/>
      <w:bookmarkEnd w:id="59"/>
      <w:bookmarkEnd w:id="60"/>
    </w:p>
    <w:p w:rsidR="007E16B6" w:rsidRPr="002C273D" w:rsidRDefault="007E16B6" w:rsidP="007E16B6">
      <w:pPr>
        <w:pStyle w:val="a7"/>
      </w:pPr>
      <w:r w:rsidRPr="002C273D">
        <w:rPr>
          <w:rFonts w:hint="eastAsia"/>
        </w:rPr>
        <w:t>◇</w:t>
      </w:r>
      <w:r w:rsidRPr="002C273D">
        <w:t xml:space="preserve"> </w:t>
      </w:r>
      <w:r w:rsidRPr="002C273D">
        <w:rPr>
          <w:rFonts w:hint="eastAsia"/>
        </w:rPr>
        <w:t>总顾问</w:t>
      </w:r>
      <w:r w:rsidRPr="002C273D">
        <w:t xml:space="preserve"> </w:t>
      </w:r>
      <w:r w:rsidRPr="002C273D">
        <w:rPr>
          <w:rFonts w:hint="eastAsia"/>
        </w:rPr>
        <w:t>刘</w:t>
      </w:r>
      <w:r>
        <w:rPr>
          <w:rFonts w:hint="eastAsia"/>
        </w:rPr>
        <w:t>××</w:t>
      </w:r>
    </w:p>
    <w:p w:rsidR="007E16B6" w:rsidRPr="002C273D" w:rsidRDefault="007E16B6" w:rsidP="007E16B6">
      <w:pPr>
        <w:pStyle w:val="0000"/>
        <w:tabs>
          <w:tab w:val="clear" w:pos="360"/>
          <w:tab w:val="num" w:pos="845"/>
        </w:tabs>
        <w:ind w:left="845" w:hanging="420"/>
      </w:pPr>
      <w:r w:rsidRPr="002C273D">
        <w:rPr>
          <w:rFonts w:hint="eastAsia"/>
        </w:rPr>
        <w:t>复旦大学、浙江大学客座教授、兼职硕士生导师；</w:t>
      </w:r>
    </w:p>
    <w:p w:rsidR="007E16B6" w:rsidRPr="002C273D" w:rsidRDefault="007E16B6" w:rsidP="007E16B6">
      <w:pPr>
        <w:pStyle w:val="0000"/>
        <w:tabs>
          <w:tab w:val="clear" w:pos="360"/>
          <w:tab w:val="num" w:pos="845"/>
        </w:tabs>
        <w:ind w:left="845" w:hanging="420"/>
      </w:pPr>
      <w:r w:rsidRPr="002C273D">
        <w:rPr>
          <w:rFonts w:hint="eastAsia"/>
        </w:rPr>
        <w:t>上海智汇企业管理研究中心主任</w:t>
      </w:r>
      <w:r>
        <w:rPr>
          <w:rFonts w:hint="eastAsia"/>
        </w:rPr>
        <w:t>；</w:t>
      </w:r>
    </w:p>
    <w:p w:rsidR="007E16B6" w:rsidRPr="002C273D" w:rsidRDefault="007E16B6" w:rsidP="007E16B6">
      <w:pPr>
        <w:pStyle w:val="0000"/>
        <w:tabs>
          <w:tab w:val="clear" w:pos="360"/>
          <w:tab w:val="num" w:pos="845"/>
        </w:tabs>
        <w:ind w:left="845" w:hanging="420"/>
      </w:pPr>
      <w:r w:rsidRPr="002C273D">
        <w:rPr>
          <w:rFonts w:hint="eastAsia"/>
        </w:rPr>
        <w:t>上海描慧企业管理咨询有限公司总经理、资深咨询师、高级培训师、人才测评师；</w:t>
      </w:r>
    </w:p>
    <w:p w:rsidR="007E16B6" w:rsidRPr="002C273D" w:rsidRDefault="007E16B6" w:rsidP="007E16B6">
      <w:pPr>
        <w:pStyle w:val="0000"/>
        <w:tabs>
          <w:tab w:val="clear" w:pos="360"/>
          <w:tab w:val="num" w:pos="845"/>
        </w:tabs>
        <w:ind w:left="845" w:hanging="420"/>
      </w:pPr>
      <w:r w:rsidRPr="002C273D">
        <w:t xml:space="preserve"> </w:t>
      </w:r>
      <w:r w:rsidRPr="002C273D">
        <w:rPr>
          <w:rFonts w:hint="eastAsia"/>
        </w:rPr>
        <w:t>主要研究方向：企业战略、人力资源管理、劳动人事法律</w:t>
      </w:r>
      <w:r>
        <w:rPr>
          <w:rFonts w:hint="eastAsia"/>
        </w:rPr>
        <w:t>。</w:t>
      </w:r>
    </w:p>
    <w:p w:rsidR="007E16B6" w:rsidRPr="002C273D" w:rsidRDefault="007E16B6" w:rsidP="007E16B6">
      <w:pPr>
        <w:pStyle w:val="a7"/>
        <w:rPr>
          <w:rFonts w:hint="eastAsia"/>
        </w:rPr>
      </w:pPr>
      <w:r w:rsidRPr="002C273D">
        <w:rPr>
          <w:rFonts w:hint="eastAsia"/>
        </w:rPr>
        <w:t>◇</w:t>
      </w:r>
      <w:r w:rsidRPr="002C273D">
        <w:t xml:space="preserve"> </w:t>
      </w:r>
      <w:r w:rsidRPr="002C273D">
        <w:rPr>
          <w:rFonts w:hint="eastAsia"/>
        </w:rPr>
        <w:t>项目经理：</w:t>
      </w:r>
      <w:r w:rsidRPr="002750F4">
        <w:rPr>
          <w:rFonts w:ascii="宋体" w:hAnsi="宋体" w:hint="eastAsia"/>
        </w:rPr>
        <w:t>吴</w:t>
      </w:r>
      <w:r>
        <w:rPr>
          <w:rFonts w:ascii="宋体" w:hAnsi="宋体" w:hint="eastAsia"/>
        </w:rPr>
        <w:t>××</w:t>
      </w:r>
    </w:p>
    <w:p w:rsidR="007E16B6" w:rsidRPr="002C273D" w:rsidRDefault="007E16B6" w:rsidP="007E16B6">
      <w:pPr>
        <w:pStyle w:val="0000"/>
        <w:tabs>
          <w:tab w:val="clear" w:pos="360"/>
          <w:tab w:val="num" w:pos="845"/>
        </w:tabs>
        <w:ind w:left="845" w:hanging="420"/>
      </w:pPr>
      <w:r w:rsidRPr="002C273D">
        <w:rPr>
          <w:rFonts w:hint="eastAsia"/>
        </w:rPr>
        <w:t>上海智汇企业管理研究中心主任助理</w:t>
      </w:r>
      <w:r w:rsidRPr="002C273D">
        <w:t xml:space="preserve"> </w:t>
      </w:r>
      <w:r w:rsidRPr="002C273D">
        <w:rPr>
          <w:rFonts w:hint="eastAsia"/>
        </w:rPr>
        <w:t>咨询顾问</w:t>
      </w:r>
      <w:r>
        <w:rPr>
          <w:rFonts w:hint="eastAsia"/>
        </w:rPr>
        <w:t>；</w:t>
      </w:r>
    </w:p>
    <w:p w:rsidR="007E16B6" w:rsidRPr="002C273D" w:rsidRDefault="007E16B6" w:rsidP="007E16B6">
      <w:pPr>
        <w:pStyle w:val="0000"/>
        <w:tabs>
          <w:tab w:val="clear" w:pos="360"/>
          <w:tab w:val="num" w:pos="845"/>
        </w:tabs>
        <w:ind w:left="845" w:hanging="420"/>
      </w:pPr>
      <w:r w:rsidRPr="002C273D">
        <w:rPr>
          <w:rFonts w:hint="eastAsia"/>
        </w:rPr>
        <w:t>上海描慧企业管理咨询有限公司总经理助理</w:t>
      </w:r>
      <w:r>
        <w:rPr>
          <w:rFonts w:hint="eastAsia"/>
        </w:rPr>
        <w:t>；</w:t>
      </w:r>
    </w:p>
    <w:p w:rsidR="007E16B6" w:rsidRPr="002C273D" w:rsidRDefault="007E16B6" w:rsidP="007E16B6">
      <w:pPr>
        <w:pStyle w:val="0000"/>
        <w:tabs>
          <w:tab w:val="clear" w:pos="360"/>
          <w:tab w:val="num" w:pos="845"/>
        </w:tabs>
        <w:ind w:left="845" w:hanging="420"/>
      </w:pPr>
      <w:r w:rsidRPr="002C273D">
        <w:rPr>
          <w:rFonts w:hint="eastAsia"/>
        </w:rPr>
        <w:t>主要研究方向：人力资源管理、财务管理</w:t>
      </w:r>
      <w:r>
        <w:rPr>
          <w:rFonts w:hint="eastAsia"/>
        </w:rPr>
        <w:t>。</w:t>
      </w:r>
    </w:p>
    <w:p w:rsidR="007E16B6" w:rsidRPr="002C273D" w:rsidRDefault="007E16B6" w:rsidP="007E16B6">
      <w:pPr>
        <w:pStyle w:val="a7"/>
        <w:rPr>
          <w:rFonts w:hint="eastAsia"/>
        </w:rPr>
      </w:pPr>
      <w:r w:rsidRPr="002C273D">
        <w:rPr>
          <w:rFonts w:hint="eastAsia"/>
        </w:rPr>
        <w:t>◇</w:t>
      </w:r>
      <w:r w:rsidRPr="002C273D">
        <w:t xml:space="preserve"> </w:t>
      </w:r>
      <w:r w:rsidRPr="002C273D">
        <w:rPr>
          <w:rFonts w:hint="eastAsia"/>
        </w:rPr>
        <w:t>项目顾问：</w:t>
      </w:r>
      <w:r w:rsidRPr="002750F4">
        <w:rPr>
          <w:rFonts w:ascii="宋体" w:hAnsi="宋体" w:hint="eastAsia"/>
        </w:rPr>
        <w:t>吴</w:t>
      </w:r>
      <w:r>
        <w:rPr>
          <w:rFonts w:ascii="宋体" w:hAnsi="宋体" w:hint="eastAsia"/>
        </w:rPr>
        <w:t>××</w:t>
      </w:r>
    </w:p>
    <w:p w:rsidR="007E16B6" w:rsidRPr="002C273D" w:rsidRDefault="007E16B6" w:rsidP="007E16B6">
      <w:pPr>
        <w:pStyle w:val="0000"/>
        <w:tabs>
          <w:tab w:val="clear" w:pos="360"/>
          <w:tab w:val="num" w:pos="845"/>
        </w:tabs>
        <w:ind w:left="845" w:hanging="420"/>
      </w:pPr>
      <w:r w:rsidRPr="002C273D">
        <w:rPr>
          <w:rFonts w:hint="eastAsia"/>
        </w:rPr>
        <w:t>上海智汇企业管理研究中心</w:t>
      </w:r>
      <w:r w:rsidRPr="002C273D">
        <w:t xml:space="preserve"> </w:t>
      </w:r>
      <w:r w:rsidRPr="002C273D">
        <w:rPr>
          <w:rFonts w:hint="eastAsia"/>
        </w:rPr>
        <w:t>客户主任</w:t>
      </w:r>
      <w:r>
        <w:rPr>
          <w:rFonts w:hint="eastAsia"/>
        </w:rPr>
        <w:t>；</w:t>
      </w:r>
    </w:p>
    <w:p w:rsidR="007E16B6" w:rsidRPr="002C273D" w:rsidRDefault="007E16B6" w:rsidP="007E16B6">
      <w:pPr>
        <w:pStyle w:val="0000"/>
        <w:tabs>
          <w:tab w:val="clear" w:pos="360"/>
          <w:tab w:val="num" w:pos="845"/>
        </w:tabs>
        <w:ind w:left="845" w:hanging="420"/>
      </w:pPr>
      <w:r w:rsidRPr="002C273D">
        <w:rPr>
          <w:rFonts w:hint="eastAsia"/>
        </w:rPr>
        <w:t>上海描慧企业管理咨询有限公司管理咨询顾问</w:t>
      </w:r>
      <w:r>
        <w:rPr>
          <w:rFonts w:hint="eastAsia"/>
        </w:rPr>
        <w:t>。</w:t>
      </w:r>
    </w:p>
    <w:p w:rsidR="007E16B6" w:rsidRPr="002C273D" w:rsidRDefault="007E16B6" w:rsidP="007E16B6">
      <w:pPr>
        <w:pStyle w:val="4"/>
        <w:spacing w:before="31" w:after="31"/>
        <w:ind w:firstLine="444"/>
      </w:pPr>
      <w:bookmarkStart w:id="61" w:name="_Toc257044395"/>
      <w:bookmarkStart w:id="62" w:name="_Toc264562129"/>
      <w:bookmarkStart w:id="63" w:name="_Toc264635564"/>
      <w:bookmarkStart w:id="64" w:name="_Toc428193515"/>
      <w:bookmarkStart w:id="65" w:name="_Toc430698466"/>
      <w:bookmarkStart w:id="66" w:name="_Toc432775286"/>
      <w:r w:rsidRPr="002C273D">
        <w:t>2</w:t>
      </w:r>
      <w:r>
        <w:rPr>
          <w:rFonts w:hint="eastAsia"/>
        </w:rPr>
        <w:t>．</w:t>
      </w:r>
      <w:r w:rsidRPr="002C273D">
        <w:rPr>
          <w:rFonts w:hint="eastAsia"/>
        </w:rPr>
        <w:t>管理事项</w:t>
      </w:r>
      <w:bookmarkEnd w:id="61"/>
      <w:bookmarkEnd w:id="62"/>
      <w:bookmarkEnd w:id="63"/>
      <w:bookmarkEnd w:id="64"/>
      <w:bookmarkEnd w:id="65"/>
      <w:bookmarkEnd w:id="66"/>
    </w:p>
    <w:p w:rsidR="007E16B6" w:rsidRPr="002C273D" w:rsidRDefault="007E16B6" w:rsidP="007E16B6">
      <w:pPr>
        <w:pStyle w:val="0"/>
      </w:pPr>
      <w:bookmarkStart w:id="67" w:name="_Toc257044396"/>
      <w:r>
        <w:rPr>
          <w:rFonts w:hint="eastAsia"/>
        </w:rPr>
        <w:t>（</w:t>
      </w:r>
      <w:r w:rsidRPr="002C273D">
        <w:t>1</w:t>
      </w:r>
      <w:r w:rsidRPr="002C273D">
        <w:rPr>
          <w:rFonts w:hint="eastAsia"/>
        </w:rPr>
        <w:t>）教材选用</w:t>
      </w:r>
      <w:bookmarkEnd w:id="67"/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上海描慧企业管理咨询有限公司将根据课程设置和任课教</w:t>
      </w:r>
      <w:r>
        <w:rPr>
          <w:rFonts w:hint="eastAsia"/>
        </w:rPr>
        <w:t>师</w:t>
      </w:r>
      <w:r w:rsidRPr="002C273D">
        <w:rPr>
          <w:rFonts w:hint="eastAsia"/>
        </w:rPr>
        <w:t>选定，统一印制讲义。</w:t>
      </w:r>
    </w:p>
    <w:p w:rsidR="007E16B6" w:rsidRPr="002C273D" w:rsidRDefault="007E16B6" w:rsidP="007E16B6">
      <w:pPr>
        <w:pStyle w:val="0"/>
      </w:pPr>
      <w:bookmarkStart w:id="68" w:name="_Toc257044397"/>
      <w:r>
        <w:rPr>
          <w:rFonts w:hint="eastAsia"/>
        </w:rPr>
        <w:t>（</w:t>
      </w:r>
      <w:r w:rsidRPr="002C273D">
        <w:t>2</w:t>
      </w:r>
      <w:r w:rsidRPr="002C273D">
        <w:rPr>
          <w:rFonts w:hint="eastAsia"/>
        </w:rPr>
        <w:t>）教学评估</w:t>
      </w:r>
      <w:bookmarkEnd w:id="68"/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课程评估：当堂打分评估，整理并反馈《课堂学员评价表》</w:t>
      </w:r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项目评估：项目结束后综合评估，整理并撰写《项目总结报告》。</w:t>
      </w:r>
    </w:p>
    <w:p w:rsidR="007E16B6" w:rsidRPr="002C273D" w:rsidRDefault="007E16B6" w:rsidP="007E16B6">
      <w:pPr>
        <w:pStyle w:val="0"/>
      </w:pPr>
      <w:bookmarkStart w:id="69" w:name="_Toc257044398"/>
      <w:r>
        <w:rPr>
          <w:rFonts w:hint="eastAsia"/>
        </w:rPr>
        <w:t>（</w:t>
      </w:r>
      <w:r w:rsidRPr="002C273D">
        <w:t>3</w:t>
      </w:r>
      <w:bookmarkEnd w:id="69"/>
      <w:r w:rsidRPr="002C273D">
        <w:rPr>
          <w:rFonts w:hint="eastAsia"/>
        </w:rPr>
        <w:t>）教学服务与管理</w:t>
      </w:r>
    </w:p>
    <w:p w:rsidR="007E16B6" w:rsidRPr="002C273D" w:rsidRDefault="007E16B6" w:rsidP="007E16B6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）</w:t>
      </w:r>
      <w:r w:rsidRPr="002C273D">
        <w:rPr>
          <w:rFonts w:hint="eastAsia"/>
        </w:rPr>
        <w:t>上海描慧企业管理咨询有限公司和上</w:t>
      </w:r>
      <w:r w:rsidRPr="002750F4">
        <w:rPr>
          <w:rFonts w:ascii="宋体" w:hAnsi="宋体" w:hint="eastAsia"/>
        </w:rPr>
        <w:t>海</w:t>
      </w:r>
      <w:r>
        <w:rPr>
          <w:rFonts w:ascii="宋体" w:hAnsi="宋体" w:hint="eastAsia"/>
        </w:rPr>
        <w:t>×××</w:t>
      </w:r>
      <w:r w:rsidRPr="002C273D">
        <w:rPr>
          <w:rFonts w:hint="eastAsia"/>
        </w:rPr>
        <w:t>有限公司工会各选派一名人员担任班主任。</w:t>
      </w:r>
    </w:p>
    <w:p w:rsidR="007E16B6" w:rsidRPr="002C273D" w:rsidRDefault="007E16B6" w:rsidP="007E16B6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）</w:t>
      </w:r>
      <w:r w:rsidRPr="002C273D">
        <w:rPr>
          <w:rFonts w:hint="eastAsia"/>
        </w:rPr>
        <w:t>与学生保持经常</w:t>
      </w:r>
      <w:r>
        <w:rPr>
          <w:rFonts w:hint="eastAsia"/>
        </w:rPr>
        <w:t>性</w:t>
      </w:r>
      <w:r w:rsidRPr="002C273D">
        <w:rPr>
          <w:rFonts w:hint="eastAsia"/>
        </w:rPr>
        <w:t>的联系和沟通，维系良好的班级文化。及时反馈课程教授及学员提出的意见、建议，协助解决教学过程中可能出现的问题。</w:t>
      </w:r>
    </w:p>
    <w:p w:rsidR="007E16B6" w:rsidRPr="002C273D" w:rsidRDefault="007E16B6" w:rsidP="007E16B6">
      <w:pPr>
        <w:pStyle w:val="0"/>
      </w:pPr>
      <w:bookmarkStart w:id="70" w:name="_Toc257044399"/>
      <w:r>
        <w:rPr>
          <w:rFonts w:hint="eastAsia"/>
        </w:rPr>
        <w:lastRenderedPageBreak/>
        <w:t>（</w:t>
      </w:r>
      <w:r w:rsidRPr="002C273D">
        <w:t>4</w:t>
      </w:r>
      <w:r w:rsidRPr="002C273D">
        <w:rPr>
          <w:rFonts w:hint="eastAsia"/>
        </w:rPr>
        <w:t>）班级人数</w:t>
      </w:r>
      <w:bookmarkEnd w:id="70"/>
    </w:p>
    <w:p w:rsidR="007E16B6" w:rsidRPr="002C273D" w:rsidRDefault="007E16B6" w:rsidP="007E16B6">
      <w:pPr>
        <w:pStyle w:val="0"/>
      </w:pPr>
      <w:r w:rsidRPr="002C273D">
        <w:rPr>
          <w:rFonts w:hint="eastAsia"/>
        </w:rPr>
        <w:t>为保证授课</w:t>
      </w:r>
      <w:r>
        <w:rPr>
          <w:rFonts w:hint="eastAsia"/>
        </w:rPr>
        <w:t>质量</w:t>
      </w:r>
      <w:r w:rsidRPr="002C273D">
        <w:rPr>
          <w:rFonts w:hint="eastAsia"/>
        </w:rPr>
        <w:t>，班级人数限制在</w:t>
      </w:r>
      <w:r w:rsidRPr="002C273D">
        <w:t>40</w:t>
      </w:r>
      <w:r w:rsidRPr="002C273D">
        <w:rPr>
          <w:rFonts w:hint="eastAsia"/>
        </w:rPr>
        <w:t>人以内，具体由上</w:t>
      </w:r>
      <w:r w:rsidRPr="002750F4">
        <w:rPr>
          <w:rFonts w:ascii="宋体" w:hAnsi="宋体" w:hint="eastAsia"/>
        </w:rPr>
        <w:t>海</w:t>
      </w:r>
      <w:r>
        <w:rPr>
          <w:rFonts w:ascii="宋体" w:hAnsi="宋体" w:hint="eastAsia"/>
        </w:rPr>
        <w:t>××××</w:t>
      </w:r>
      <w:r w:rsidRPr="002C273D">
        <w:rPr>
          <w:rFonts w:hint="eastAsia"/>
        </w:rPr>
        <w:t>有限公司工会与上海描慧企业管理咨询有限公司共同协商确认。</w:t>
      </w:r>
      <w:bookmarkStart w:id="71" w:name="_Toc264562130"/>
      <w:bookmarkStart w:id="72" w:name="_Toc264635565"/>
      <w:bookmarkStart w:id="73" w:name="_Toc23365"/>
      <w:bookmarkStart w:id="74" w:name="_Toc2180"/>
      <w:bookmarkStart w:id="75" w:name="_Toc4325"/>
    </w:p>
    <w:bookmarkEnd w:id="71"/>
    <w:bookmarkEnd w:id="72"/>
    <w:bookmarkEnd w:id="73"/>
    <w:bookmarkEnd w:id="74"/>
    <w:bookmarkEnd w:id="75"/>
    <w:p w:rsidR="0052139B" w:rsidRPr="007E16B6" w:rsidRDefault="0052139B" w:rsidP="007E16B6">
      <w:pPr>
        <w:ind w:firstLine="400"/>
      </w:pPr>
    </w:p>
    <w:sectPr w:rsidR="0052139B" w:rsidRPr="007E1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39B" w:rsidRDefault="0052139B" w:rsidP="007E16B6">
      <w:pPr>
        <w:ind w:firstLine="400"/>
      </w:pPr>
      <w:r>
        <w:separator/>
      </w:r>
    </w:p>
  </w:endnote>
  <w:endnote w:type="continuationSeparator" w:id="1">
    <w:p w:rsidR="0052139B" w:rsidRDefault="0052139B" w:rsidP="007E16B6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39B" w:rsidRDefault="0052139B" w:rsidP="007E16B6">
      <w:pPr>
        <w:ind w:firstLine="400"/>
      </w:pPr>
      <w:r>
        <w:separator/>
      </w:r>
    </w:p>
  </w:footnote>
  <w:footnote w:type="continuationSeparator" w:id="1">
    <w:p w:rsidR="0052139B" w:rsidRDefault="0052139B" w:rsidP="007E16B6">
      <w:pPr>
        <w:ind w:firstLine="4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E6646"/>
    <w:multiLevelType w:val="hybridMultilevel"/>
    <w:tmpl w:val="157CBA48"/>
    <w:lvl w:ilvl="0" w:tplc="FA9E2596">
      <w:start w:val="1"/>
      <w:numFmt w:val="bullet"/>
      <w:pStyle w:val="0000"/>
      <w:lvlText w:val=""/>
      <w:lvlJc w:val="left"/>
      <w:pPr>
        <w:tabs>
          <w:tab w:val="num" w:pos="845"/>
        </w:tabs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5"/>
        </w:tabs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5"/>
        </w:tabs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16B6"/>
    <w:rsid w:val="0052139B"/>
    <w:rsid w:val="007E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B6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1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16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1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16B6"/>
    <w:rPr>
      <w:sz w:val="18"/>
      <w:szCs w:val="18"/>
    </w:rPr>
  </w:style>
  <w:style w:type="paragraph" w:customStyle="1" w:styleId="Char1">
    <w:name w:val=" Char"/>
    <w:basedOn w:val="a"/>
    <w:autoRedefine/>
    <w:rsid w:val="007E16B6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0000">
    <w:name w:val="表文0000"/>
    <w:basedOn w:val="a5"/>
    <w:rsid w:val="007E16B6"/>
    <w:pPr>
      <w:ind w:firstLineChars="100" w:firstLine="100"/>
    </w:pPr>
    <w:rPr>
      <w:kern w:val="0"/>
    </w:rPr>
  </w:style>
  <w:style w:type="paragraph" w:customStyle="1" w:styleId="a5">
    <w:name w:val="表文"/>
    <w:basedOn w:val="a"/>
    <w:link w:val="Char2"/>
    <w:rsid w:val="007E16B6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7E16B6"/>
    <w:rPr>
      <w:rFonts w:ascii="Times New Roman" w:eastAsia="宋体" w:hAnsi="Times New Roman" w:cs="Times New Roman"/>
      <w:sz w:val="15"/>
      <w:szCs w:val="15"/>
    </w:rPr>
  </w:style>
  <w:style w:type="paragraph" w:customStyle="1" w:styleId="0">
    <w:name w:val="正文0"/>
    <w:link w:val="0Char"/>
    <w:rsid w:val="007E16B6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7E16B6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7E16B6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E16B6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7E16B6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7E16B6"/>
  </w:style>
  <w:style w:type="paragraph" w:customStyle="1" w:styleId="a6">
    <w:name w:val="小三级"/>
    <w:basedOn w:val="4"/>
    <w:rsid w:val="007E16B6"/>
    <w:pPr>
      <w:spacing w:before="31" w:after="31"/>
      <w:ind w:firstLineChars="0" w:firstLine="0"/>
    </w:pPr>
    <w:rPr>
      <w:sz w:val="22"/>
      <w:szCs w:val="22"/>
    </w:rPr>
  </w:style>
  <w:style w:type="paragraph" w:customStyle="1" w:styleId="a7">
    <w:name w:val="小四线"/>
    <w:basedOn w:val="0"/>
    <w:rsid w:val="007E16B6"/>
    <w:rPr>
      <w:b/>
    </w:rPr>
  </w:style>
  <w:style w:type="paragraph" w:customStyle="1" w:styleId="0000">
    <w:name w:val="黑点0000"/>
    <w:basedOn w:val="0"/>
    <w:rsid w:val="007E16B6"/>
    <w:pPr>
      <w:numPr>
        <w:numId w:val="1"/>
      </w:numPr>
      <w:tabs>
        <w:tab w:val="clear" w:pos="845"/>
        <w:tab w:val="num" w:pos="360"/>
      </w:tabs>
      <w:ind w:left="0" w:firstLine="4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2015-11-18T08:28:00Z</dcterms:created>
  <dcterms:modified xsi:type="dcterms:W3CDTF">2015-11-18T08:28:00Z</dcterms:modified>
</cp:coreProperties>
</file>